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D6" w:rsidRPr="004948D6" w:rsidRDefault="004948D6" w:rsidP="004948D6">
      <w:pPr>
        <w:pStyle w:val="a3"/>
        <w:ind w:left="-851"/>
      </w:pPr>
      <w:r w:rsidRPr="004948D6">
        <w:t>Чи підлягає обов’язковій реєстрації платником ПДВ договір управління майном?</w:t>
      </w:r>
    </w:p>
    <w:p w:rsidR="004948D6" w:rsidRPr="004948D6" w:rsidRDefault="004948D6" w:rsidP="004948D6">
      <w:pPr>
        <w:ind w:left="-851" w:firstLine="567"/>
        <w:rPr>
          <w:rStyle w:val="a5"/>
        </w:rPr>
      </w:pPr>
      <w:r w:rsidRPr="004948D6">
        <w:rPr>
          <w:rStyle w:val="a5"/>
        </w:rPr>
        <w:t>ЗІР, 101.02</w:t>
      </w:r>
    </w:p>
    <w:p w:rsidR="00801F61" w:rsidRPr="004948D6" w:rsidRDefault="00801F61" w:rsidP="00801F61">
      <w:pPr>
        <w:ind w:left="-851" w:firstLine="567"/>
        <w:rPr>
          <w:rFonts w:ascii="Times New Roman" w:hAnsi="Times New Roman" w:cs="Times New Roman"/>
        </w:rPr>
      </w:pPr>
      <w:r w:rsidRPr="004948D6">
        <w:rPr>
          <w:rFonts w:ascii="Times New Roman" w:hAnsi="Times New Roman" w:cs="Times New Roman"/>
        </w:rPr>
        <w:t xml:space="preserve">Відповідно до п. 64.6 ст. 64 </w:t>
      </w:r>
      <w:proofErr w:type="spellStart"/>
      <w:r w:rsidRPr="004948D6">
        <w:rPr>
          <w:rFonts w:ascii="Times New Roman" w:hAnsi="Times New Roman" w:cs="Times New Roman"/>
        </w:rPr>
        <w:t>розд</w:t>
      </w:r>
      <w:proofErr w:type="spellEnd"/>
      <w:r w:rsidRPr="004948D6">
        <w:rPr>
          <w:rFonts w:ascii="Times New Roman" w:hAnsi="Times New Roman" w:cs="Times New Roman"/>
        </w:rPr>
        <w:t>. І Податкового кодексу України від 02 грудня 2010 року № 2755-VI зі змінами та доповненнями (далі – ПКУ) на обліку в контролюючих органах повинні</w:t>
      </w:r>
    </w:p>
    <w:p w:rsidR="00801F61" w:rsidRPr="004948D6" w:rsidRDefault="00801F61" w:rsidP="00801F61">
      <w:pPr>
        <w:ind w:left="-851" w:firstLine="567"/>
        <w:rPr>
          <w:rFonts w:ascii="Times New Roman" w:hAnsi="Times New Roman" w:cs="Times New Roman"/>
        </w:rPr>
      </w:pPr>
      <w:r w:rsidRPr="004948D6">
        <w:rPr>
          <w:rFonts w:ascii="Times New Roman" w:hAnsi="Times New Roman" w:cs="Times New Roman"/>
        </w:rPr>
        <w:t xml:space="preserve">перебувати договори управління майном (крім договорів щодо операцій, визначених у другому реченні абзацу другого </w:t>
      </w:r>
      <w:proofErr w:type="spellStart"/>
      <w:r w:rsidRPr="004948D6">
        <w:rPr>
          <w:rFonts w:ascii="Times New Roman" w:hAnsi="Times New Roman" w:cs="Times New Roman"/>
        </w:rPr>
        <w:t>п.п</w:t>
      </w:r>
      <w:proofErr w:type="spellEnd"/>
      <w:r w:rsidRPr="004948D6">
        <w:rPr>
          <w:rFonts w:ascii="Times New Roman" w:hAnsi="Times New Roman" w:cs="Times New Roman"/>
        </w:rPr>
        <w:t xml:space="preserve">. 5 п. 180.1 ст. 180 </w:t>
      </w:r>
      <w:proofErr w:type="spellStart"/>
      <w:r w:rsidRPr="004948D6">
        <w:rPr>
          <w:rFonts w:ascii="Times New Roman" w:hAnsi="Times New Roman" w:cs="Times New Roman"/>
        </w:rPr>
        <w:t>розд</w:t>
      </w:r>
      <w:proofErr w:type="spellEnd"/>
      <w:r w:rsidRPr="004948D6">
        <w:rPr>
          <w:rFonts w:ascii="Times New Roman" w:hAnsi="Times New Roman" w:cs="Times New Roman"/>
        </w:rPr>
        <w:t>. V ПКУ) без створення юридичних осіб, на які поширюються особливості податкового обліку та оподаткування діяльності за такими договорами, визначені ПКУ.</w:t>
      </w:r>
    </w:p>
    <w:p w:rsidR="00801F61" w:rsidRPr="004948D6" w:rsidRDefault="004948D6" w:rsidP="00801F61">
      <w:pPr>
        <w:ind w:left="-851" w:firstLine="567"/>
        <w:rPr>
          <w:rFonts w:ascii="Times New Roman" w:hAnsi="Times New Roman" w:cs="Times New Roman"/>
        </w:rPr>
      </w:pPr>
      <w:r w:rsidRPr="004948D6">
        <w:rPr>
          <w:rFonts w:ascii="Times New Roman" w:hAnsi="Times New Roman" w:cs="Times New Roman"/>
        </w:rPr>
        <w:t xml:space="preserve"> </w:t>
      </w:r>
      <w:r w:rsidR="00801F61" w:rsidRPr="004948D6">
        <w:rPr>
          <w:rFonts w:ascii="Times New Roman" w:hAnsi="Times New Roman" w:cs="Times New Roman"/>
        </w:rPr>
        <w:t xml:space="preserve">Згідно з </w:t>
      </w:r>
      <w:proofErr w:type="spellStart"/>
      <w:r w:rsidR="00801F61" w:rsidRPr="004948D6">
        <w:rPr>
          <w:rFonts w:ascii="Times New Roman" w:hAnsi="Times New Roman" w:cs="Times New Roman"/>
        </w:rPr>
        <w:t>п.п</w:t>
      </w:r>
      <w:proofErr w:type="spellEnd"/>
      <w:r w:rsidR="00801F61" w:rsidRPr="004948D6">
        <w:rPr>
          <w:rFonts w:ascii="Times New Roman" w:hAnsi="Times New Roman" w:cs="Times New Roman"/>
        </w:rPr>
        <w:t>. 5 п. 180</w:t>
      </w:r>
      <w:bookmarkStart w:id="0" w:name="_GoBack"/>
      <w:bookmarkEnd w:id="0"/>
      <w:r w:rsidR="00801F61" w:rsidRPr="004948D6">
        <w:rPr>
          <w:rFonts w:ascii="Times New Roman" w:hAnsi="Times New Roman" w:cs="Times New Roman"/>
        </w:rPr>
        <w:t xml:space="preserve">.1 ст. 180 </w:t>
      </w:r>
      <w:proofErr w:type="spellStart"/>
      <w:r w:rsidR="00801F61" w:rsidRPr="004948D6">
        <w:rPr>
          <w:rFonts w:ascii="Times New Roman" w:hAnsi="Times New Roman" w:cs="Times New Roman"/>
        </w:rPr>
        <w:t>розд</w:t>
      </w:r>
      <w:proofErr w:type="spellEnd"/>
      <w:r w:rsidR="00801F61" w:rsidRPr="004948D6">
        <w:rPr>
          <w:rFonts w:ascii="Times New Roman" w:hAnsi="Times New Roman" w:cs="Times New Roman"/>
        </w:rPr>
        <w:t>. V ПКУ для цілей оподаткування ПДВ платником податку є особа - управитель майна, яка веде окремий податковий облік з ПДВ щодо господарських операцій, пов’язаних з використанням майна, що отримане в управління за договорами управління майном.</w:t>
      </w:r>
    </w:p>
    <w:p w:rsidR="00801F61" w:rsidRPr="004948D6" w:rsidRDefault="004948D6" w:rsidP="00801F61">
      <w:pPr>
        <w:ind w:left="-851" w:firstLine="567"/>
        <w:rPr>
          <w:rFonts w:ascii="Times New Roman" w:hAnsi="Times New Roman" w:cs="Times New Roman"/>
        </w:rPr>
      </w:pPr>
      <w:r w:rsidRPr="004948D6">
        <w:rPr>
          <w:rFonts w:ascii="Times New Roman" w:hAnsi="Times New Roman" w:cs="Times New Roman"/>
        </w:rPr>
        <w:t xml:space="preserve"> </w:t>
      </w:r>
      <w:r w:rsidR="00801F61" w:rsidRPr="004948D6">
        <w:rPr>
          <w:rFonts w:ascii="Times New Roman" w:hAnsi="Times New Roman" w:cs="Times New Roman"/>
        </w:rPr>
        <w:t xml:space="preserve">Для цілей оподаткування господарські відносини між управителем майна з власної господарської діяльності та його діяльності з управління майном прирівнюються до відносин на основі окремих цивільно-правових договорів. Норми </w:t>
      </w:r>
      <w:proofErr w:type="spellStart"/>
      <w:r w:rsidR="00801F61" w:rsidRPr="004948D6">
        <w:rPr>
          <w:rFonts w:ascii="Times New Roman" w:hAnsi="Times New Roman" w:cs="Times New Roman"/>
        </w:rPr>
        <w:t>п.п</w:t>
      </w:r>
      <w:proofErr w:type="spellEnd"/>
      <w:r w:rsidR="00801F61" w:rsidRPr="004948D6">
        <w:rPr>
          <w:rFonts w:ascii="Times New Roman" w:hAnsi="Times New Roman" w:cs="Times New Roman"/>
        </w:rPr>
        <w:t xml:space="preserve">. 5 п. 180.1 ст. 180 </w:t>
      </w:r>
      <w:proofErr w:type="spellStart"/>
      <w:r w:rsidR="00801F61" w:rsidRPr="004948D6">
        <w:rPr>
          <w:rFonts w:ascii="Times New Roman" w:hAnsi="Times New Roman" w:cs="Times New Roman"/>
        </w:rPr>
        <w:t>розд</w:t>
      </w:r>
      <w:proofErr w:type="spellEnd"/>
      <w:r w:rsidR="00801F61" w:rsidRPr="004948D6">
        <w:rPr>
          <w:rFonts w:ascii="Times New Roman" w:hAnsi="Times New Roman" w:cs="Times New Roman"/>
        </w:rPr>
        <w:t>. V ПКУ не поширюються на управителів майна, які здійснюють управління активами інститутів спільного інвестування, фондів банківського управління, фондів фінансування будівництва та фондів операцій з нерухомістю, створених відповідно до закону.</w:t>
      </w:r>
    </w:p>
    <w:p w:rsidR="00801F61" w:rsidRPr="004948D6" w:rsidRDefault="004948D6" w:rsidP="00801F61">
      <w:pPr>
        <w:ind w:left="-851" w:firstLine="567"/>
        <w:rPr>
          <w:rFonts w:ascii="Times New Roman" w:hAnsi="Times New Roman" w:cs="Times New Roman"/>
        </w:rPr>
      </w:pPr>
      <w:r w:rsidRPr="004948D6">
        <w:rPr>
          <w:rFonts w:ascii="Times New Roman" w:hAnsi="Times New Roman" w:cs="Times New Roman"/>
        </w:rPr>
        <w:t xml:space="preserve"> </w:t>
      </w:r>
      <w:r w:rsidR="00801F61" w:rsidRPr="004948D6">
        <w:rPr>
          <w:rFonts w:ascii="Times New Roman" w:hAnsi="Times New Roman" w:cs="Times New Roman"/>
        </w:rPr>
        <w:t>Взяття на облік договору управління майном здійснюється шляхом додаткового взяття на облік управителя майна як платника податків - відповідального за утримання та внесення податків до бюджету під час виконання договору.</w:t>
      </w:r>
    </w:p>
    <w:p w:rsidR="00801F61" w:rsidRPr="004948D6" w:rsidRDefault="004948D6" w:rsidP="00801F61">
      <w:pPr>
        <w:ind w:left="-851" w:firstLine="567"/>
        <w:rPr>
          <w:rFonts w:ascii="Times New Roman" w:hAnsi="Times New Roman" w:cs="Times New Roman"/>
        </w:rPr>
      </w:pPr>
      <w:r w:rsidRPr="004948D6">
        <w:rPr>
          <w:rFonts w:ascii="Times New Roman" w:hAnsi="Times New Roman" w:cs="Times New Roman"/>
        </w:rPr>
        <w:t xml:space="preserve"> </w:t>
      </w:r>
      <w:r w:rsidR="00801F61" w:rsidRPr="004948D6">
        <w:rPr>
          <w:rFonts w:ascii="Times New Roman" w:hAnsi="Times New Roman" w:cs="Times New Roman"/>
        </w:rPr>
        <w:t>Процедури взяття на облік у контролюючих органах договорів управління майном та процедури реєстрації їх платниками ПДВ визначені Порядком обліку платників податків і зборів, затвердженим наказом Міністерства фінансів України від 09.12.2011 № 1588, зареєстрованим у Міністерстві юстиції України 29.12.2011 за № 1562/20300 (далі - Порядок № 1588), та Положенням про реєстрацію платників податку на додану вартість, затвердженим наказом Міністерства фінансів України від 14.11.2014 № 1130, зареєстрованим у Міністерстві юстиції України 17.11.2014 за № 1456/26233 (далі - Положення № 1130).</w:t>
      </w:r>
    </w:p>
    <w:p w:rsidR="00801F61" w:rsidRPr="004948D6" w:rsidRDefault="004948D6" w:rsidP="00801F61">
      <w:pPr>
        <w:ind w:left="-851" w:firstLine="567"/>
        <w:rPr>
          <w:rFonts w:ascii="Times New Roman" w:hAnsi="Times New Roman" w:cs="Times New Roman"/>
        </w:rPr>
      </w:pPr>
      <w:r w:rsidRPr="004948D6">
        <w:rPr>
          <w:rFonts w:ascii="Times New Roman" w:hAnsi="Times New Roman" w:cs="Times New Roman"/>
        </w:rPr>
        <w:t xml:space="preserve"> </w:t>
      </w:r>
      <w:r w:rsidR="00801F61" w:rsidRPr="004948D6">
        <w:rPr>
          <w:rFonts w:ascii="Times New Roman" w:hAnsi="Times New Roman" w:cs="Times New Roman"/>
        </w:rPr>
        <w:t xml:space="preserve">Підставою для взяття на облік договору управління майном є прийняття контролюючим органом рішення про реєстрацію платником ПДВ управителя майна та отримання відповідного пакету документів (п. 3.5 </w:t>
      </w:r>
      <w:proofErr w:type="spellStart"/>
      <w:r w:rsidR="00801F61" w:rsidRPr="004948D6">
        <w:rPr>
          <w:rFonts w:ascii="Times New Roman" w:hAnsi="Times New Roman" w:cs="Times New Roman"/>
        </w:rPr>
        <w:t>розд</w:t>
      </w:r>
      <w:proofErr w:type="spellEnd"/>
      <w:r w:rsidR="00801F61" w:rsidRPr="004948D6">
        <w:rPr>
          <w:rFonts w:ascii="Times New Roman" w:hAnsi="Times New Roman" w:cs="Times New Roman"/>
        </w:rPr>
        <w:t>. III Порядку № 1588).</w:t>
      </w:r>
    </w:p>
    <w:p w:rsidR="00801F61" w:rsidRPr="004948D6" w:rsidRDefault="004948D6" w:rsidP="00801F61">
      <w:pPr>
        <w:ind w:left="-851" w:firstLine="567"/>
        <w:rPr>
          <w:rFonts w:ascii="Times New Roman" w:hAnsi="Times New Roman" w:cs="Times New Roman"/>
        </w:rPr>
      </w:pPr>
      <w:r w:rsidRPr="004948D6">
        <w:rPr>
          <w:rFonts w:ascii="Times New Roman" w:hAnsi="Times New Roman" w:cs="Times New Roman"/>
        </w:rPr>
        <w:t xml:space="preserve"> </w:t>
      </w:r>
      <w:r w:rsidR="00801F61" w:rsidRPr="004948D6">
        <w:rPr>
          <w:rFonts w:ascii="Times New Roman" w:hAnsi="Times New Roman" w:cs="Times New Roman"/>
        </w:rPr>
        <w:t xml:space="preserve">Управитель майна подає одночасно із реєстраційною заявою платника ПДВ за ф. № 1-ПДВ до контролюючого органу за своїм основним місцем обліку заяву за ф. № 1-ОПП, копію договору управління майном (договір управління нерухомим майном має бути нотаріально посвідченим) (п. 4.7 </w:t>
      </w:r>
      <w:proofErr w:type="spellStart"/>
      <w:r w:rsidR="00801F61" w:rsidRPr="004948D6">
        <w:rPr>
          <w:rFonts w:ascii="Times New Roman" w:hAnsi="Times New Roman" w:cs="Times New Roman"/>
        </w:rPr>
        <w:t>розд</w:t>
      </w:r>
      <w:proofErr w:type="spellEnd"/>
      <w:r w:rsidR="00801F61" w:rsidRPr="004948D6">
        <w:rPr>
          <w:rFonts w:ascii="Times New Roman" w:hAnsi="Times New Roman" w:cs="Times New Roman"/>
        </w:rPr>
        <w:t>. IV Порядку № 1588).</w:t>
      </w:r>
    </w:p>
    <w:p w:rsidR="00801F61" w:rsidRPr="004948D6" w:rsidRDefault="004948D6" w:rsidP="00801F61">
      <w:pPr>
        <w:ind w:left="-851" w:firstLine="567"/>
        <w:rPr>
          <w:rFonts w:ascii="Times New Roman" w:hAnsi="Times New Roman" w:cs="Times New Roman"/>
        </w:rPr>
      </w:pPr>
      <w:r w:rsidRPr="004948D6">
        <w:rPr>
          <w:rFonts w:ascii="Times New Roman" w:hAnsi="Times New Roman" w:cs="Times New Roman"/>
        </w:rPr>
        <w:t xml:space="preserve"> </w:t>
      </w:r>
      <w:r w:rsidR="00801F61" w:rsidRPr="004948D6">
        <w:rPr>
          <w:rFonts w:ascii="Times New Roman" w:hAnsi="Times New Roman" w:cs="Times New Roman"/>
        </w:rPr>
        <w:t xml:space="preserve">Документи повертаються контролюючим органом управителю майна, якщо до заяви за ф. № 1-ОІІП не буде додано реєстраційну заяву платника ПДВ за ф. № 1-ПДВ або за результатами розгляду реєстраційної заяви платника ПДВ контролюючий орган відмовить у реєстрації договору як платника ПДВ (п. 4.11 </w:t>
      </w:r>
      <w:proofErr w:type="spellStart"/>
      <w:r w:rsidR="00801F61" w:rsidRPr="004948D6">
        <w:rPr>
          <w:rFonts w:ascii="Times New Roman" w:hAnsi="Times New Roman" w:cs="Times New Roman"/>
        </w:rPr>
        <w:t>розд</w:t>
      </w:r>
      <w:proofErr w:type="spellEnd"/>
      <w:r w:rsidR="00801F61" w:rsidRPr="004948D6">
        <w:rPr>
          <w:rFonts w:ascii="Times New Roman" w:hAnsi="Times New Roman" w:cs="Times New Roman"/>
        </w:rPr>
        <w:t>. IV Порядку № 1588).</w:t>
      </w:r>
    </w:p>
    <w:p w:rsidR="00801F61" w:rsidRPr="004948D6" w:rsidRDefault="004948D6" w:rsidP="00801F61">
      <w:pPr>
        <w:ind w:left="-851" w:firstLine="567"/>
        <w:rPr>
          <w:rFonts w:ascii="Times New Roman" w:hAnsi="Times New Roman" w:cs="Times New Roman"/>
        </w:rPr>
      </w:pPr>
      <w:r w:rsidRPr="004948D6">
        <w:rPr>
          <w:rFonts w:ascii="Times New Roman" w:hAnsi="Times New Roman" w:cs="Times New Roman"/>
        </w:rPr>
        <w:t xml:space="preserve"> </w:t>
      </w:r>
      <w:r w:rsidR="00801F61" w:rsidRPr="004948D6">
        <w:rPr>
          <w:rFonts w:ascii="Times New Roman" w:hAnsi="Times New Roman" w:cs="Times New Roman"/>
        </w:rPr>
        <w:t xml:space="preserve">Управителю майна при взятті на облік договору управління майном присвоюється 9-значний реєстраційний (обліковий) номер платника податків, який використовується для сплати податків, виконання </w:t>
      </w:r>
      <w:r w:rsidR="00801F61" w:rsidRPr="004948D6">
        <w:rPr>
          <w:rFonts w:ascii="Times New Roman" w:hAnsi="Times New Roman" w:cs="Times New Roman"/>
        </w:rPr>
        <w:lastRenderedPageBreak/>
        <w:t>прав та обов’язків платника податків за договором окремо від власної діяльності. Цей номер є також індивідуальним податковим номером платника ПДВ для особи - управителя майна.</w:t>
      </w:r>
    </w:p>
    <w:p w:rsidR="00801F61" w:rsidRPr="004948D6" w:rsidRDefault="004948D6" w:rsidP="00801F61">
      <w:pPr>
        <w:ind w:left="-851" w:firstLine="567"/>
        <w:rPr>
          <w:rFonts w:ascii="Times New Roman" w:hAnsi="Times New Roman" w:cs="Times New Roman"/>
        </w:rPr>
      </w:pPr>
      <w:r w:rsidRPr="004948D6">
        <w:rPr>
          <w:rFonts w:ascii="Times New Roman" w:hAnsi="Times New Roman" w:cs="Times New Roman"/>
        </w:rPr>
        <w:t xml:space="preserve"> </w:t>
      </w:r>
      <w:r w:rsidR="00801F61" w:rsidRPr="004948D6">
        <w:rPr>
          <w:rFonts w:ascii="Times New Roman" w:hAnsi="Times New Roman" w:cs="Times New Roman"/>
        </w:rPr>
        <w:t xml:space="preserve">Для осіб, відповідальних за утримання та внесення ПДВ до бюджету під </w:t>
      </w:r>
      <w:proofErr w:type="spellStart"/>
      <w:r w:rsidR="00801F61" w:rsidRPr="004948D6">
        <w:rPr>
          <w:rFonts w:ascii="Times New Roman" w:hAnsi="Times New Roman" w:cs="Times New Roman"/>
        </w:rPr>
        <w:t>чає</w:t>
      </w:r>
      <w:proofErr w:type="spellEnd"/>
      <w:r w:rsidR="00801F61" w:rsidRPr="004948D6">
        <w:rPr>
          <w:rFonts w:ascii="Times New Roman" w:hAnsi="Times New Roman" w:cs="Times New Roman"/>
        </w:rPr>
        <w:t xml:space="preserve"> виконання декількох договорів управління майном, реєстрація платником ПДВ здійснюється щодо кожного із зазначених договорів (абзац другий </w:t>
      </w:r>
      <w:proofErr w:type="spellStart"/>
      <w:r w:rsidR="00801F61" w:rsidRPr="004948D6">
        <w:rPr>
          <w:rFonts w:ascii="Times New Roman" w:hAnsi="Times New Roman" w:cs="Times New Roman"/>
        </w:rPr>
        <w:t>п.п</w:t>
      </w:r>
      <w:proofErr w:type="spellEnd"/>
      <w:r w:rsidR="00801F61" w:rsidRPr="004948D6">
        <w:rPr>
          <w:rFonts w:ascii="Times New Roman" w:hAnsi="Times New Roman" w:cs="Times New Roman"/>
        </w:rPr>
        <w:t xml:space="preserve">. 3 п. 1.6 </w:t>
      </w:r>
      <w:proofErr w:type="spellStart"/>
      <w:r w:rsidR="00801F61" w:rsidRPr="004948D6">
        <w:rPr>
          <w:rFonts w:ascii="Times New Roman" w:hAnsi="Times New Roman" w:cs="Times New Roman"/>
        </w:rPr>
        <w:t>розд</w:t>
      </w:r>
      <w:proofErr w:type="spellEnd"/>
      <w:r w:rsidR="00801F61" w:rsidRPr="004948D6">
        <w:rPr>
          <w:rFonts w:ascii="Times New Roman" w:hAnsi="Times New Roman" w:cs="Times New Roman"/>
        </w:rPr>
        <w:t>. І Положення № 1130).</w:t>
      </w:r>
    </w:p>
    <w:p w:rsidR="00801F61" w:rsidRPr="004948D6" w:rsidRDefault="004948D6" w:rsidP="00801F61">
      <w:pPr>
        <w:ind w:left="-851" w:firstLine="567"/>
        <w:rPr>
          <w:rFonts w:ascii="Times New Roman" w:hAnsi="Times New Roman" w:cs="Times New Roman"/>
        </w:rPr>
      </w:pPr>
      <w:r w:rsidRPr="004948D6">
        <w:rPr>
          <w:rFonts w:ascii="Times New Roman" w:hAnsi="Times New Roman" w:cs="Times New Roman"/>
        </w:rPr>
        <w:t xml:space="preserve"> </w:t>
      </w:r>
      <w:r w:rsidR="00801F61" w:rsidRPr="004948D6">
        <w:rPr>
          <w:rFonts w:ascii="Times New Roman" w:hAnsi="Times New Roman" w:cs="Times New Roman"/>
        </w:rPr>
        <w:t xml:space="preserve">Згідно з п. 181.1 ст. 181 </w:t>
      </w:r>
      <w:proofErr w:type="spellStart"/>
      <w:r w:rsidR="00801F61" w:rsidRPr="004948D6">
        <w:rPr>
          <w:rFonts w:ascii="Times New Roman" w:hAnsi="Times New Roman" w:cs="Times New Roman"/>
        </w:rPr>
        <w:t>розд</w:t>
      </w:r>
      <w:proofErr w:type="spellEnd"/>
      <w:r w:rsidR="00801F61" w:rsidRPr="004948D6">
        <w:rPr>
          <w:rFonts w:ascii="Times New Roman" w:hAnsi="Times New Roman" w:cs="Times New Roman"/>
        </w:rPr>
        <w:t xml:space="preserve">. V ПКУ особа зобов’язана зареєструватися як платник ПДВ у контролюючому органі у разі, якщо загальна сума від здійснення операцій з постачання товарів/послуг, що підлягають оподаткуванню згідно з </w:t>
      </w:r>
      <w:proofErr w:type="spellStart"/>
      <w:r w:rsidR="00801F61" w:rsidRPr="004948D6">
        <w:rPr>
          <w:rFonts w:ascii="Times New Roman" w:hAnsi="Times New Roman" w:cs="Times New Roman"/>
        </w:rPr>
        <w:t>розд</w:t>
      </w:r>
      <w:proofErr w:type="spellEnd"/>
      <w:r w:rsidR="00801F61" w:rsidRPr="004948D6">
        <w:rPr>
          <w:rFonts w:ascii="Times New Roman" w:hAnsi="Times New Roman" w:cs="Times New Roman"/>
        </w:rPr>
        <w:t>. V ПКУ, у тому числі з використанням локальної або глобальної комп’ютерної мережі, нарахована (сплачена) такій особі протягом останніх 12 календарних місяців, сукупно перевищує 1 000 000 гривень (без урахування ПДВ).</w:t>
      </w:r>
    </w:p>
    <w:p w:rsidR="00801F61" w:rsidRPr="004948D6" w:rsidRDefault="004948D6" w:rsidP="00801F61">
      <w:pPr>
        <w:ind w:left="-851" w:firstLine="567"/>
        <w:rPr>
          <w:rFonts w:ascii="Times New Roman" w:hAnsi="Times New Roman" w:cs="Times New Roman"/>
        </w:rPr>
      </w:pPr>
      <w:r w:rsidRPr="004948D6">
        <w:rPr>
          <w:rFonts w:ascii="Times New Roman" w:hAnsi="Times New Roman" w:cs="Times New Roman"/>
        </w:rPr>
        <w:t xml:space="preserve"> </w:t>
      </w:r>
      <w:r w:rsidR="00801F61" w:rsidRPr="004948D6">
        <w:rPr>
          <w:rFonts w:ascii="Times New Roman" w:hAnsi="Times New Roman" w:cs="Times New Roman"/>
        </w:rPr>
        <w:t xml:space="preserve">Якщо особа, яка відповідно до п. 181.1 ст. 181 </w:t>
      </w:r>
      <w:proofErr w:type="spellStart"/>
      <w:r w:rsidR="00801F61" w:rsidRPr="004948D6">
        <w:rPr>
          <w:rFonts w:ascii="Times New Roman" w:hAnsi="Times New Roman" w:cs="Times New Roman"/>
        </w:rPr>
        <w:t>розд</w:t>
      </w:r>
      <w:proofErr w:type="spellEnd"/>
      <w:r w:rsidR="00801F61" w:rsidRPr="004948D6">
        <w:rPr>
          <w:rFonts w:ascii="Times New Roman" w:hAnsi="Times New Roman" w:cs="Times New Roman"/>
        </w:rPr>
        <w:t xml:space="preserve">. V ПКУ не є платником ПДВ у </w:t>
      </w:r>
      <w:proofErr w:type="spellStart"/>
      <w:r w:rsidR="00801F61" w:rsidRPr="004948D6">
        <w:rPr>
          <w:rFonts w:ascii="Times New Roman" w:hAnsi="Times New Roman" w:cs="Times New Roman"/>
        </w:rPr>
        <w:t>зв’язу</w:t>
      </w:r>
      <w:proofErr w:type="spellEnd"/>
      <w:r w:rsidR="00801F61" w:rsidRPr="004948D6">
        <w:rPr>
          <w:rFonts w:ascii="Times New Roman" w:hAnsi="Times New Roman" w:cs="Times New Roman"/>
        </w:rPr>
        <w:t xml:space="preserve"> з тим, що обсяги оподатковуваних операцій відсутні або є меншими від встановленої зазначеною статтею суми, вважає за доцільне добровільно зареєструватися як платник податку, така реєстрація здійснюється за її заявою (п. 182.1 ст. 182 </w:t>
      </w:r>
      <w:proofErr w:type="spellStart"/>
      <w:r w:rsidR="00801F61" w:rsidRPr="004948D6">
        <w:rPr>
          <w:rFonts w:ascii="Times New Roman" w:hAnsi="Times New Roman" w:cs="Times New Roman"/>
        </w:rPr>
        <w:t>розд</w:t>
      </w:r>
      <w:proofErr w:type="spellEnd"/>
      <w:r w:rsidR="00801F61" w:rsidRPr="004948D6">
        <w:rPr>
          <w:rFonts w:ascii="Times New Roman" w:hAnsi="Times New Roman" w:cs="Times New Roman"/>
        </w:rPr>
        <w:t>. V ПКУ).</w:t>
      </w:r>
    </w:p>
    <w:p w:rsidR="00801F61" w:rsidRPr="004948D6" w:rsidRDefault="004948D6" w:rsidP="00801F61">
      <w:pPr>
        <w:ind w:left="-851" w:firstLine="567"/>
        <w:rPr>
          <w:rFonts w:ascii="Times New Roman" w:hAnsi="Times New Roman" w:cs="Times New Roman"/>
        </w:rPr>
      </w:pPr>
      <w:r w:rsidRPr="004948D6">
        <w:rPr>
          <w:rFonts w:ascii="Times New Roman" w:hAnsi="Times New Roman" w:cs="Times New Roman"/>
        </w:rPr>
        <w:t xml:space="preserve"> </w:t>
      </w:r>
      <w:r w:rsidR="00801F61" w:rsidRPr="004948D6">
        <w:rPr>
          <w:rFonts w:ascii="Times New Roman" w:hAnsi="Times New Roman" w:cs="Times New Roman"/>
        </w:rPr>
        <w:t xml:space="preserve">Виходячи із зазначеного, платником ПДВ в обов’язковому порядку має бути зареєстрована особа - управитель майна для ведення окремого податкового обліку ПДВ щодо господарських операцій, пов’язаних з використанням майна, що отримане в управління за договорами управління майном (крім договорів щодо операцій, визначених у другому реченні абзацу другого </w:t>
      </w:r>
      <w:proofErr w:type="spellStart"/>
      <w:r w:rsidR="00801F61" w:rsidRPr="004948D6">
        <w:rPr>
          <w:rFonts w:ascii="Times New Roman" w:hAnsi="Times New Roman" w:cs="Times New Roman"/>
        </w:rPr>
        <w:t>п.п</w:t>
      </w:r>
      <w:proofErr w:type="spellEnd"/>
      <w:r w:rsidR="00801F61" w:rsidRPr="004948D6">
        <w:rPr>
          <w:rFonts w:ascii="Times New Roman" w:hAnsi="Times New Roman" w:cs="Times New Roman"/>
        </w:rPr>
        <w:t xml:space="preserve">. 5 п. 180.1 ст. 180 </w:t>
      </w:r>
      <w:proofErr w:type="spellStart"/>
      <w:r w:rsidR="00801F61" w:rsidRPr="004948D6">
        <w:rPr>
          <w:rFonts w:ascii="Times New Roman" w:hAnsi="Times New Roman" w:cs="Times New Roman"/>
        </w:rPr>
        <w:t>розд</w:t>
      </w:r>
      <w:proofErr w:type="spellEnd"/>
      <w:r w:rsidR="00801F61" w:rsidRPr="004948D6">
        <w:rPr>
          <w:rFonts w:ascii="Times New Roman" w:hAnsi="Times New Roman" w:cs="Times New Roman"/>
        </w:rPr>
        <w:t xml:space="preserve">. V ПКУ), у разі якщо загальна сума від здійснення операцій (пов’язаних з використанням майна) з постачання товарів/послуг, що підлягають оподаткуванню згідно з </w:t>
      </w:r>
      <w:proofErr w:type="spellStart"/>
      <w:r w:rsidR="00801F61" w:rsidRPr="004948D6">
        <w:rPr>
          <w:rFonts w:ascii="Times New Roman" w:hAnsi="Times New Roman" w:cs="Times New Roman"/>
        </w:rPr>
        <w:t>розд</w:t>
      </w:r>
      <w:proofErr w:type="spellEnd"/>
      <w:r w:rsidR="00801F61" w:rsidRPr="004948D6">
        <w:rPr>
          <w:rFonts w:ascii="Times New Roman" w:hAnsi="Times New Roman" w:cs="Times New Roman"/>
        </w:rPr>
        <w:t>. V ПКУ, у тому числі з використанням локальної або глобальної комп’ютерної мережі, нарахована (сплачена) такій особі протягом останніх 12 календарних місяців, сукупно перевищує 1 000 000 гривень (без урахування ПДВ).</w:t>
      </w:r>
    </w:p>
    <w:sectPr w:rsidR="00801F61" w:rsidRPr="004948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24"/>
    <w:rsid w:val="00212124"/>
    <w:rsid w:val="004948D6"/>
    <w:rsid w:val="007B3C27"/>
    <w:rsid w:val="00801F61"/>
    <w:rsid w:val="008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48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48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4948D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48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48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4948D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3286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Полєнишева</dc:creator>
  <cp:lastModifiedBy>Тетяна Полєнишева</cp:lastModifiedBy>
  <cp:revision>4</cp:revision>
  <cp:lastPrinted>2017-11-13T13:40:00Z</cp:lastPrinted>
  <dcterms:created xsi:type="dcterms:W3CDTF">2017-11-13T13:40:00Z</dcterms:created>
  <dcterms:modified xsi:type="dcterms:W3CDTF">2017-11-13T13:41:00Z</dcterms:modified>
</cp:coreProperties>
</file>