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779"/>
        <w:gridCol w:w="567"/>
        <w:gridCol w:w="835"/>
        <w:gridCol w:w="1113"/>
      </w:tblGrid>
      <w:tr w:rsidR="00A37FC4" w:rsidRPr="00FD55B2" w:rsidTr="006C7D2E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Господарська операція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Дт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Кт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Сума</w:t>
            </w:r>
          </w:p>
        </w:tc>
      </w:tr>
      <w:tr w:rsidR="00A37FC4" w:rsidRPr="00FD55B2" w:rsidTr="006C7D2E">
        <w:tc>
          <w:tcPr>
            <w:tcW w:w="97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Спочатку послуги – потім оплата</w:t>
            </w:r>
          </w:p>
        </w:tc>
      </w:tr>
      <w:tr w:rsidR="00A37FC4" w:rsidRPr="00A37FC4" w:rsidTr="006C7D2E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У кінці травня нараховано дохід за надані послуги за договором медобслуговування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7031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A37FC4" w:rsidTr="006C7D2E">
        <w:tc>
          <w:tcPr>
            <w:tcW w:w="4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Відображена собівартість наданих послуг (зарплата, ЄСВ, медикаменти, використані МШП, оплата комунальних послуг тощо).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661, 651,</w:t>
            </w:r>
          </w:p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22, 201 тощо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750000,00</w:t>
            </w:r>
          </w:p>
        </w:tc>
      </w:tr>
      <w:tr w:rsidR="00A37FC4" w:rsidRPr="00A37FC4" w:rsidTr="006C7D2E">
        <w:tc>
          <w:tcPr>
            <w:tcW w:w="4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</w:p>
        </w:tc>
        <w:tc>
          <w:tcPr>
            <w:tcW w:w="6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901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750000,00</w:t>
            </w:r>
          </w:p>
        </w:tc>
      </w:tr>
      <w:tr w:rsidR="00A37FC4" w:rsidRPr="00A37FC4" w:rsidTr="006C7D2E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У червні виставлено рахунок на НСЗУ (рахунок містить суму авансу на наступний лютий 1011333,33) та подано звіт про медичні послуги. Зарахування коштів від НСЗУ на банківський рахунок.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A37FC4" w:rsidTr="00A37FC4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Доходи віднесено на фінансовий результат періоду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7031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FD55B2" w:rsidTr="00A37FC4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Витрати віднесено на фінансовий результат періоду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901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750000,00</w:t>
            </w:r>
          </w:p>
        </w:tc>
      </w:tr>
      <w:tr w:rsidR="00A37FC4" w:rsidRPr="00FD55B2" w:rsidTr="006C7D2E">
        <w:tc>
          <w:tcPr>
            <w:tcW w:w="97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  <w:hideMark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FD55B2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uk-UA"/>
              </w:rPr>
              <w:t>Спочатку аванс від НСЗУ – потім рахунок</w:t>
            </w:r>
          </w:p>
        </w:tc>
      </w:tr>
      <w:tr w:rsidR="00A37FC4" w:rsidRPr="00A37FC4" w:rsidTr="006C7D2E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У квітні надійшов аванс на послуги, які будуть надані у травні.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681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A37FC4" w:rsidTr="00A37FC4">
        <w:tc>
          <w:tcPr>
            <w:tcW w:w="4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У кінці травня відображена собівартість послуг, які були надані (зарплата, ЄСВ, медикаменти, використані МШП, оплата комунальних послуг тощо).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661, 651,</w:t>
            </w:r>
          </w:p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22, 201 тощо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750000,00</w:t>
            </w:r>
          </w:p>
        </w:tc>
      </w:tr>
      <w:tr w:rsidR="00A37FC4" w:rsidRPr="00A37FC4" w:rsidTr="00A37FC4">
        <w:tc>
          <w:tcPr>
            <w:tcW w:w="4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</w:p>
        </w:tc>
        <w:tc>
          <w:tcPr>
            <w:tcW w:w="6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901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750000,00</w:t>
            </w:r>
          </w:p>
        </w:tc>
      </w:tr>
      <w:tr w:rsidR="00A37FC4" w:rsidRPr="00A37FC4" w:rsidTr="006C7D2E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Визнаний дохід від надання послуг за травень.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7031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A37FC4" w:rsidTr="006C7D2E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Здійснений залік авансу на основі бухгалтерської довідки.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681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A37FC4" w:rsidTr="00A37FC4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Доходи віднесено на фінансовий результат періоду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7031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1011333,33</w:t>
            </w:r>
          </w:p>
        </w:tc>
      </w:tr>
      <w:tr w:rsidR="00A37FC4" w:rsidRPr="00FD55B2" w:rsidTr="00A37FC4"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37FC4" w:rsidRPr="00A37FC4" w:rsidRDefault="00A37FC4" w:rsidP="006C7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Витрати віднесено на фінансовий результат періоду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A37FC4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901</w:t>
            </w:r>
          </w:p>
        </w:tc>
        <w:tc>
          <w:tcPr>
            <w:tcW w:w="1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37FC4" w:rsidRPr="00FD55B2" w:rsidRDefault="00A37FC4" w:rsidP="006C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</w:pPr>
            <w:r w:rsidRPr="00A37FC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uk-UA"/>
              </w:rPr>
              <w:t>750000,00</w:t>
            </w:r>
          </w:p>
        </w:tc>
      </w:tr>
    </w:tbl>
    <w:p w:rsidR="00D56B6F" w:rsidRDefault="00A37FC4">
      <w:bookmarkStart w:id="0" w:name="_GoBack"/>
      <w:bookmarkEnd w:id="0"/>
    </w:p>
    <w:sectPr w:rsidR="00D56B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C4"/>
    <w:rsid w:val="004462A3"/>
    <w:rsid w:val="00531D7E"/>
    <w:rsid w:val="005C0579"/>
    <w:rsid w:val="00A37FC4"/>
    <w:rsid w:val="00AD2A90"/>
    <w:rsid w:val="00D27329"/>
    <w:rsid w:val="00E577C7"/>
    <w:rsid w:val="00E813E9"/>
    <w:rsid w:val="00E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1F82F-3B7E-4D3F-A1E4-01790D89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Виктор Онищенко</cp:lastModifiedBy>
  <cp:revision>1</cp:revision>
  <dcterms:created xsi:type="dcterms:W3CDTF">2021-05-19T17:52:00Z</dcterms:created>
  <dcterms:modified xsi:type="dcterms:W3CDTF">2021-05-19T17:53:00Z</dcterms:modified>
</cp:coreProperties>
</file>