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6282" w:rsidRPr="0094569F" w:rsidRDefault="00396282" w:rsidP="0086505A">
      <w:pPr>
        <w:shd w:val="clear" w:color="auto" w:fill="FFFFFF"/>
        <w:spacing w:after="0" w:line="182" w:lineRule="atLeast"/>
        <w:ind w:left="1008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4569F">
        <w:rPr>
          <w:rFonts w:ascii="Times New Roman" w:hAnsi="Times New Roman"/>
          <w:color w:val="000000"/>
          <w:sz w:val="20"/>
          <w:szCs w:val="20"/>
          <w:lang w:eastAsia="uk-UA"/>
        </w:rPr>
        <w:t>ЗАТВЕРДЖЕНО</w:t>
      </w:r>
      <w:r w:rsidRPr="0094569F">
        <w:rPr>
          <w:rFonts w:ascii="Times New Roman" w:hAnsi="Times New Roman"/>
          <w:color w:val="000000"/>
          <w:sz w:val="20"/>
          <w:szCs w:val="20"/>
          <w:lang w:eastAsia="uk-UA"/>
        </w:rPr>
        <w:br/>
        <w:t>Наказ</w:t>
      </w:r>
      <w:r w:rsidR="0094569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94569F">
        <w:rPr>
          <w:rFonts w:ascii="Times New Roman" w:hAnsi="Times New Roman"/>
          <w:color w:val="000000"/>
          <w:sz w:val="20"/>
          <w:szCs w:val="20"/>
          <w:lang w:eastAsia="uk-UA"/>
        </w:rPr>
        <w:t>Міністерства</w:t>
      </w:r>
      <w:r w:rsidR="0094569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94569F">
        <w:rPr>
          <w:rFonts w:ascii="Times New Roman" w:hAnsi="Times New Roman"/>
          <w:color w:val="000000"/>
          <w:sz w:val="20"/>
          <w:szCs w:val="20"/>
          <w:lang w:eastAsia="uk-UA"/>
        </w:rPr>
        <w:t>фінансів</w:t>
      </w:r>
      <w:r w:rsidR="0094569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94569F">
        <w:rPr>
          <w:rFonts w:ascii="Times New Roman" w:hAnsi="Times New Roman"/>
          <w:color w:val="000000"/>
          <w:sz w:val="20"/>
          <w:szCs w:val="20"/>
          <w:lang w:eastAsia="uk-UA"/>
        </w:rPr>
        <w:t>України</w:t>
      </w:r>
      <w:r w:rsidRPr="0094569F">
        <w:rPr>
          <w:rFonts w:ascii="Times New Roman" w:hAnsi="Times New Roman"/>
          <w:color w:val="000000"/>
          <w:sz w:val="20"/>
          <w:szCs w:val="20"/>
          <w:lang w:eastAsia="uk-UA"/>
        </w:rPr>
        <w:br/>
        <w:t>27</w:t>
      </w:r>
      <w:r w:rsidR="0094569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94569F">
        <w:rPr>
          <w:rFonts w:ascii="Times New Roman" w:hAnsi="Times New Roman"/>
          <w:color w:val="000000"/>
          <w:sz w:val="20"/>
          <w:szCs w:val="20"/>
          <w:lang w:eastAsia="uk-UA"/>
        </w:rPr>
        <w:t>листопада</w:t>
      </w:r>
      <w:r w:rsidR="0094569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94569F">
        <w:rPr>
          <w:rFonts w:ascii="Times New Roman" w:hAnsi="Times New Roman"/>
          <w:color w:val="000000"/>
          <w:sz w:val="20"/>
          <w:szCs w:val="20"/>
          <w:lang w:eastAsia="uk-UA"/>
        </w:rPr>
        <w:t>2020</w:t>
      </w:r>
      <w:r w:rsidR="0094569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94569F">
        <w:rPr>
          <w:rFonts w:ascii="Times New Roman" w:hAnsi="Times New Roman"/>
          <w:color w:val="000000"/>
          <w:sz w:val="20"/>
          <w:szCs w:val="20"/>
          <w:lang w:eastAsia="uk-UA"/>
        </w:rPr>
        <w:t>року</w:t>
      </w:r>
      <w:r w:rsidR="0094569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94569F">
        <w:rPr>
          <w:rFonts w:ascii="Times New Roman" w:hAnsi="Times New Roman"/>
          <w:color w:val="000000"/>
          <w:sz w:val="20"/>
          <w:szCs w:val="20"/>
          <w:lang w:eastAsia="uk-UA"/>
        </w:rPr>
        <w:t>№</w:t>
      </w:r>
      <w:r w:rsidR="0094569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94569F">
        <w:rPr>
          <w:rFonts w:ascii="Times New Roman" w:hAnsi="Times New Roman"/>
          <w:color w:val="000000"/>
          <w:sz w:val="20"/>
          <w:szCs w:val="20"/>
          <w:lang w:eastAsia="uk-UA"/>
        </w:rPr>
        <w:t>729</w:t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680"/>
      </w:tblGrid>
      <w:tr w:rsidR="00396282" w:rsidRPr="0094569F" w:rsidTr="00396282">
        <w:trPr>
          <w:trHeight w:val="6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Зведена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накладна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:rsidR="00396282" w:rsidRPr="0086505A" w:rsidRDefault="0094569F" w:rsidP="0086505A">
      <w:pPr>
        <w:shd w:val="clear" w:color="auto" w:fill="FFFFFF"/>
        <w:spacing w:after="0" w:line="193" w:lineRule="atLeast"/>
        <w:ind w:firstLine="284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86505A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03"/>
        <w:gridCol w:w="448"/>
        <w:gridCol w:w="7076"/>
      </w:tblGrid>
      <w:tr w:rsidR="00396282" w:rsidRPr="0094569F" w:rsidTr="0094569F">
        <w:trPr>
          <w:trHeight w:val="60"/>
        </w:trPr>
        <w:tc>
          <w:tcPr>
            <w:tcW w:w="2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Коди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операцій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складання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одному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примірнику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1</w:t>
            </w:r>
          </w:p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разі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якщо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накладна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складається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двох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примірниках,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зазначається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цифра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«0»)</w:t>
            </w:r>
          </w:p>
        </w:tc>
        <w:tc>
          <w:tcPr>
            <w:tcW w:w="1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3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8" w:type="dxa"/>
              <w:bottom w:w="68" w:type="dxa"/>
              <w:right w:w="68" w:type="dxa"/>
            </w:tcMar>
          </w:tcPr>
          <w:p w:rsidR="00396282" w:rsidRPr="0094569F" w:rsidRDefault="005E0FE9" w:rsidP="00396282">
            <w:pPr>
              <w:spacing w:after="0" w:line="193" w:lineRule="atLeast"/>
              <w:ind w:firstLine="283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</w:rPr>
              <w:fldChar w:fldCharType="begin"/>
            </w:r>
            <w:r w:rsidR="00F012DB">
              <w:rPr>
                <w:b/>
                <w:bCs/>
              </w:rPr>
              <w:instrText xml:space="preserve"> INCLUDEPICTURE "/Users/macbookair/Documents/Work/Статті для MCFR (червень)/Акизна накладна/RE35524_img_001.gif" \* MERGEFORMAT </w:instrText>
            </w:r>
            <w:r>
              <w:rPr>
                <w:b/>
                <w:bCs/>
              </w:rPr>
              <w:fldChar w:fldCharType="separate"/>
            </w:r>
            <w:r w:rsidR="00F012DB" w:rsidRPr="006E3008">
              <w:rPr>
                <w:b/>
                <w:bCs/>
                <w:noProof/>
              </w:rPr>
              <w:drawing>
                <wp:inline distT="0" distB="0" distL="0" distR="0">
                  <wp:extent cx="3061335" cy="76327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33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fldChar w:fldCharType="end"/>
            </w:r>
          </w:p>
        </w:tc>
      </w:tr>
      <w:tr w:rsidR="00396282" w:rsidRPr="0094569F" w:rsidTr="0094569F">
        <w:trPr>
          <w:trHeight w:val="60"/>
        </w:trPr>
        <w:tc>
          <w:tcPr>
            <w:tcW w:w="2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Умови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оподаткування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2</w:t>
            </w:r>
          </w:p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разі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якщо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оподатковується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загальних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підставах,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зазначається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цифра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«0»)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82" w:rsidRPr="0094569F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396282" w:rsidRPr="0094569F" w:rsidTr="0094569F">
        <w:trPr>
          <w:trHeight w:val="60"/>
        </w:trPr>
        <w:tc>
          <w:tcPr>
            <w:tcW w:w="2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Напря</w:t>
            </w:r>
            <w:r w:rsidRPr="00A60942">
              <w:rPr>
                <w:rFonts w:ascii="Times New Roman" w:hAnsi="Times New Roman"/>
                <w:color w:val="000000"/>
                <w:spacing w:val="-2"/>
                <w:sz w:val="20"/>
                <w:szCs w:val="20"/>
                <w:highlight w:val="green"/>
                <w:lang w:eastAsia="uk-UA"/>
              </w:rPr>
              <w:t>м</w:t>
            </w:r>
            <w:r w:rsidR="00A60942" w:rsidRPr="00A60942">
              <w:rPr>
                <w:rFonts w:ascii="Times New Roman" w:hAnsi="Times New Roman"/>
                <w:color w:val="000000"/>
                <w:spacing w:val="-2"/>
                <w:sz w:val="20"/>
                <w:szCs w:val="20"/>
                <w:highlight w:val="green"/>
                <w:lang w:eastAsia="uk-UA"/>
              </w:rPr>
              <w:t>и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3</w:t>
            </w:r>
          </w:p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</w:t>
            </w:r>
            <w:r w:rsidR="00A60942" w:rsidRPr="00A60942">
              <w:rPr>
                <w:rFonts w:ascii="Times New Roman" w:hAnsi="Times New Roman"/>
                <w:color w:val="000000"/>
                <w:spacing w:val="-2"/>
                <w:sz w:val="20"/>
                <w:szCs w:val="20"/>
                <w:highlight w:val="green"/>
                <w:lang w:eastAsia="uk-UA"/>
              </w:rPr>
              <w:t>у разі якщо операція не віднесена до одного з кодів ознаки, зазначається цифра «0»</w:t>
            </w:r>
            <w:r w:rsidRPr="00A60942">
              <w:rPr>
                <w:rFonts w:ascii="Times New Roman" w:hAnsi="Times New Roman"/>
                <w:color w:val="000000"/>
                <w:spacing w:val="-2"/>
                <w:sz w:val="20"/>
                <w:szCs w:val="20"/>
                <w:highlight w:val="green"/>
                <w:lang w:eastAsia="uk-UA"/>
              </w:rPr>
              <w:t>)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82" w:rsidRPr="0094569F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396282" w:rsidRPr="0086505A" w:rsidRDefault="0094569F" w:rsidP="0086505A">
      <w:pPr>
        <w:shd w:val="clear" w:color="auto" w:fill="FFFFFF"/>
        <w:spacing w:after="0" w:line="193" w:lineRule="atLeast"/>
        <w:ind w:firstLine="284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86505A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p w:rsidR="00396282" w:rsidRPr="0094569F" w:rsidRDefault="00396282" w:rsidP="0086505A">
      <w:pPr>
        <w:shd w:val="clear" w:color="auto" w:fill="FFFFFF"/>
        <w:spacing w:before="120" w:after="113" w:line="203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</w:pPr>
      <w:r w:rsidRPr="0094569F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>АКЦИЗНА</w:t>
      </w:r>
      <w:r w:rsidR="0094569F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 xml:space="preserve"> </w:t>
      </w:r>
      <w:r w:rsidRPr="0094569F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>НАКЛАДНА</w:t>
      </w:r>
      <w:r w:rsidR="0094569F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 xml:space="preserve"> </w:t>
      </w:r>
      <w:r w:rsidRPr="0094569F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>ФОРМИ</w:t>
      </w:r>
      <w:r w:rsidR="0094569F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 xml:space="preserve"> </w:t>
      </w:r>
      <w:r w:rsidRPr="0094569F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>«С»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87"/>
        <w:gridCol w:w="284"/>
        <w:gridCol w:w="283"/>
        <w:gridCol w:w="284"/>
        <w:gridCol w:w="283"/>
        <w:gridCol w:w="284"/>
        <w:gridCol w:w="283"/>
        <w:gridCol w:w="284"/>
        <w:gridCol w:w="283"/>
        <w:gridCol w:w="2268"/>
        <w:gridCol w:w="283"/>
        <w:gridCol w:w="290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396282" w:rsidRPr="0094569F" w:rsidTr="0094569F">
        <w:trPr>
          <w:trHeight w:val="6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96282" w:rsidRPr="0094569F" w:rsidRDefault="00396282" w:rsidP="00396282">
            <w:pPr>
              <w:spacing w:after="0" w:line="193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Дата</w:t>
            </w:r>
            <w:r w:rsidR="009456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складання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96282" w:rsidRPr="0094569F" w:rsidRDefault="00396282" w:rsidP="00396282">
            <w:pPr>
              <w:spacing w:after="0" w:line="193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Порядковий</w:t>
            </w:r>
            <w:r w:rsidR="009456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227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94569F" w:rsidTr="0094569F">
        <w:trPr>
          <w:trHeight w:val="60"/>
          <w:jc w:val="center"/>
        </w:trPr>
        <w:tc>
          <w:tcPr>
            <w:tcW w:w="1587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396282" w:rsidRPr="0094569F" w:rsidRDefault="00396282" w:rsidP="00396282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</w:t>
            </w:r>
            <w:proofErr w:type="spellStart"/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дд</w:t>
            </w:r>
            <w:proofErr w:type="spellEnd"/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/мм/</w:t>
            </w:r>
            <w:proofErr w:type="spellStart"/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рррр</w:t>
            </w:r>
            <w:proofErr w:type="spellEnd"/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102" w:type="dxa"/>
            <w:gridSpan w:val="11"/>
            <w:tcMar>
              <w:top w:w="28" w:type="dxa"/>
              <w:left w:w="57" w:type="dxa"/>
              <w:bottom w:w="57" w:type="dxa"/>
              <w:right w:w="57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:rsidR="00396282" w:rsidRPr="0094569F" w:rsidRDefault="0094569F" w:rsidP="00396282">
      <w:pPr>
        <w:shd w:val="clear" w:color="auto" w:fill="FFFFFF"/>
        <w:spacing w:after="0" w:line="193" w:lineRule="atLeast"/>
        <w:ind w:firstLine="283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3658"/>
        <w:gridCol w:w="5642"/>
        <w:gridCol w:w="602"/>
        <w:gridCol w:w="599"/>
        <w:gridCol w:w="599"/>
        <w:gridCol w:w="602"/>
        <w:gridCol w:w="599"/>
        <w:gridCol w:w="602"/>
        <w:gridCol w:w="599"/>
        <w:gridCol w:w="602"/>
      </w:tblGrid>
      <w:tr w:rsidR="00720178" w:rsidRPr="00535B27" w:rsidTr="00720178">
        <w:trPr>
          <w:trHeight w:val="60"/>
        </w:trPr>
        <w:tc>
          <w:tcPr>
            <w:tcW w:w="3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0178" w:rsidRPr="00535B27" w:rsidRDefault="00720178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0178" w:rsidRPr="00535B27" w:rsidRDefault="00720178" w:rsidP="00105AC4">
            <w:pPr>
              <w:pStyle w:val="TableTABL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Складена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акцизної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накладної,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показники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якої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відмінено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розрахунком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коригування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0178" w:rsidRPr="00535B27" w:rsidRDefault="00720178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0178" w:rsidRPr="00535B27" w:rsidRDefault="00720178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0178" w:rsidRPr="00535B27" w:rsidRDefault="00720178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0178" w:rsidRPr="00535B27" w:rsidRDefault="00720178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0178" w:rsidRPr="00535B27" w:rsidRDefault="00720178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0178" w:rsidRPr="00535B27" w:rsidRDefault="00720178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0178" w:rsidRPr="00535B27" w:rsidRDefault="00720178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0178" w:rsidRPr="00535B27" w:rsidRDefault="00720178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0178" w:rsidRPr="00535B27" w:rsidRDefault="00720178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20178" w:rsidRPr="00535B27" w:rsidTr="00720178">
        <w:trPr>
          <w:trHeight w:val="701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78" w:rsidRPr="00535B27" w:rsidRDefault="00720178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78" w:rsidRPr="00535B27" w:rsidRDefault="00720178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0178" w:rsidRPr="00535B27" w:rsidRDefault="00720178" w:rsidP="00105AC4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Реєстраційний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акцизної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накладної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ЄРАН</w:t>
            </w:r>
          </w:p>
          <w:p w:rsidR="00720178" w:rsidRPr="00535B27" w:rsidRDefault="00720178" w:rsidP="00105AC4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1-го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примірника</w:t>
            </w:r>
          </w:p>
        </w:tc>
        <w:tc>
          <w:tcPr>
            <w:tcW w:w="15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0178" w:rsidRPr="00535B27" w:rsidRDefault="00720178" w:rsidP="00105AC4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Дата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складання</w:t>
            </w:r>
          </w:p>
        </w:tc>
      </w:tr>
    </w:tbl>
    <w:p w:rsidR="00396282" w:rsidRPr="0094569F" w:rsidRDefault="0094569F" w:rsidP="003962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3"/>
        <w:gridCol w:w="406"/>
        <w:gridCol w:w="406"/>
        <w:gridCol w:w="405"/>
        <w:gridCol w:w="405"/>
        <w:gridCol w:w="405"/>
        <w:gridCol w:w="405"/>
        <w:gridCol w:w="405"/>
        <w:gridCol w:w="405"/>
        <w:gridCol w:w="405"/>
        <w:gridCol w:w="411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11"/>
      </w:tblGrid>
      <w:tr w:rsidR="00396282" w:rsidRPr="0094569F" w:rsidTr="0094569F">
        <w:trPr>
          <w:trHeight w:val="60"/>
        </w:trPr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Особа,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що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реалізує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спирт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етиловий</w:t>
            </w:r>
          </w:p>
        </w:tc>
        <w:tc>
          <w:tcPr>
            <w:tcW w:w="1342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Особа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86505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-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отримувач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спирту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етилового</w:t>
            </w:r>
          </w:p>
        </w:tc>
      </w:tr>
      <w:tr w:rsidR="00396282" w:rsidRPr="0094569F" w:rsidTr="0094569F">
        <w:trPr>
          <w:trHeight w:val="60"/>
        </w:trPr>
        <w:tc>
          <w:tcPr>
            <w:tcW w:w="23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Найменування;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прізвище,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ім’я,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батькові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9009E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-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фізичної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особи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9009EB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-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підприємця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94569F" w:rsidTr="0094569F">
        <w:trPr>
          <w:trHeight w:val="60"/>
        </w:trPr>
        <w:tc>
          <w:tcPr>
            <w:tcW w:w="23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Податковий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серія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(за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наявності)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паспорта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94569F" w:rsidTr="0094569F">
        <w:trPr>
          <w:trHeight w:val="60"/>
        </w:trPr>
        <w:tc>
          <w:tcPr>
            <w:tcW w:w="23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Ознака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джерела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номера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94569F" w:rsidTr="0094569F">
        <w:trPr>
          <w:trHeight w:val="60"/>
        </w:trPr>
        <w:tc>
          <w:tcPr>
            <w:tcW w:w="23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філії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94569F" w:rsidTr="0094569F"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:rsidR="00396282" w:rsidRPr="0086505A" w:rsidRDefault="0094569F" w:rsidP="0086505A">
      <w:pPr>
        <w:shd w:val="clear" w:color="auto" w:fill="FFFFFF"/>
        <w:spacing w:after="0" w:line="193" w:lineRule="atLeast"/>
        <w:ind w:firstLine="284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2"/>
        <w:gridCol w:w="5513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11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11"/>
      </w:tblGrid>
      <w:tr w:rsidR="00396282" w:rsidRPr="0094569F" w:rsidTr="0094569F">
        <w:trPr>
          <w:trHeight w:val="60"/>
        </w:trPr>
        <w:tc>
          <w:tcPr>
            <w:tcW w:w="23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9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9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фізично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відвантажене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(відпущене)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спирт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етиловий</w:t>
            </w:r>
          </w:p>
        </w:tc>
        <w:tc>
          <w:tcPr>
            <w:tcW w:w="1342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9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фізично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відвантажене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(отримане)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спирт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етиловий</w:t>
            </w:r>
          </w:p>
        </w:tc>
      </w:tr>
      <w:tr w:rsidR="00396282" w:rsidRPr="0094569F" w:rsidTr="0094569F">
        <w:trPr>
          <w:trHeight w:val="60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96282" w:rsidRPr="0094569F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Акцизний</w:t>
            </w:r>
            <w:r w:rsidR="0094569F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склад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Уніфікований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реєстрації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СЕАРП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94569F" w:rsidTr="0094569F">
        <w:trPr>
          <w:trHeight w:val="60"/>
        </w:trPr>
        <w:tc>
          <w:tcPr>
            <w:tcW w:w="4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96282" w:rsidRPr="0094569F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Акцизний</w:t>
            </w:r>
            <w:r w:rsidR="0094569F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склад</w:t>
            </w:r>
            <w:r w:rsidR="0094569F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пересувний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Двосимвольний</w:t>
            </w:r>
            <w:r w:rsidR="0094569F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код</w:t>
            </w:r>
            <w:r w:rsidR="0094569F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типу</w:t>
            </w:r>
            <w:r w:rsidR="0094569F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транспортного</w:t>
            </w:r>
            <w:r w:rsidR="0094569F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засобу</w:t>
            </w:r>
            <w:r w:rsidR="0094569F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(автомобільного,</w:t>
            </w:r>
            <w:r w:rsidR="0094569F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залізничного,</w:t>
            </w:r>
            <w:r w:rsidR="0094569F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повітряного,</w:t>
            </w:r>
            <w:r w:rsidR="0094569F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морського,</w:t>
            </w:r>
            <w:r w:rsidR="0094569F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річкового,</w:t>
            </w:r>
            <w:r w:rsidR="0094569F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трубопровідного)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94569F" w:rsidTr="0094569F">
        <w:trPr>
          <w:trHeight w:val="60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282" w:rsidRPr="0094569F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Загальна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місткість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ємності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(секцій),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</w:t>
            </w:r>
            <w:r w:rsidRPr="0086505A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94569F" w:rsidTr="0094569F">
        <w:trPr>
          <w:trHeight w:val="60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282" w:rsidRPr="0094569F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Загальна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кількість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секцій,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94569F" w:rsidTr="0094569F">
        <w:trPr>
          <w:trHeight w:val="60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282" w:rsidRPr="0094569F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акцизної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накладної,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</w:t>
            </w:r>
            <w:r w:rsidRPr="0086505A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94569F" w:rsidTr="0094569F">
        <w:trPr>
          <w:trHeight w:val="60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282" w:rsidRPr="0094569F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державної/міжнародної/іноземної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реєстрації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:rsidR="00396282" w:rsidRPr="0086505A" w:rsidRDefault="0094569F" w:rsidP="0086505A">
      <w:pPr>
        <w:shd w:val="clear" w:color="auto" w:fill="FFFFFF"/>
        <w:spacing w:after="0" w:line="193" w:lineRule="atLeast"/>
        <w:ind w:firstLine="284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86505A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55"/>
        <w:gridCol w:w="2235"/>
        <w:gridCol w:w="300"/>
        <w:gridCol w:w="1787"/>
        <w:gridCol w:w="299"/>
        <w:gridCol w:w="2531"/>
        <w:gridCol w:w="299"/>
        <w:gridCol w:w="299"/>
        <w:gridCol w:w="296"/>
        <w:gridCol w:w="299"/>
        <w:gridCol w:w="299"/>
        <w:gridCol w:w="299"/>
        <w:gridCol w:w="299"/>
        <w:gridCol w:w="296"/>
        <w:gridCol w:w="744"/>
        <w:gridCol w:w="299"/>
        <w:gridCol w:w="744"/>
        <w:gridCol w:w="299"/>
        <w:gridCol w:w="738"/>
      </w:tblGrid>
      <w:tr w:rsidR="00396282" w:rsidRPr="0094569F" w:rsidTr="0094569F">
        <w:trPr>
          <w:trHeight w:val="60"/>
        </w:trPr>
        <w:tc>
          <w:tcPr>
            <w:tcW w:w="9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Реквізити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митної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декларації</w:t>
            </w:r>
          </w:p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(для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операції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«4»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«5»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7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/</w:t>
            </w:r>
          </w:p>
        </w:tc>
        <w:tc>
          <w:tcPr>
            <w:tcW w:w="5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/</w:t>
            </w:r>
          </w:p>
        </w:tc>
        <w:tc>
          <w:tcPr>
            <w:tcW w:w="8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/</w:t>
            </w:r>
          </w:p>
        </w:tc>
        <w:tc>
          <w:tcPr>
            <w:tcW w:w="2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/</w:t>
            </w:r>
          </w:p>
        </w:tc>
        <w:tc>
          <w:tcPr>
            <w:tcW w:w="2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94569F" w:rsidTr="0094569F">
        <w:trPr>
          <w:trHeight w:val="228"/>
        </w:trPr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282" w:rsidRPr="0094569F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код</w:t>
            </w:r>
            <w:r w:rsidR="0094569F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напрямку</w:t>
            </w:r>
            <w:r w:rsidR="0094569F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переміщення</w:t>
            </w:r>
          </w:p>
        </w:tc>
        <w:tc>
          <w:tcPr>
            <w:tcW w:w="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>код</w:t>
            </w:r>
            <w:r w:rsidR="0094569F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>митного</w:t>
            </w:r>
            <w:r w:rsidR="0094569F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>режиму</w:t>
            </w:r>
          </w:p>
        </w:tc>
        <w:tc>
          <w:tcPr>
            <w:tcW w:w="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>код</w:t>
            </w:r>
            <w:r w:rsidR="0094569F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>типу</w:t>
            </w:r>
            <w:r w:rsidR="0094569F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>декларації</w:t>
            </w:r>
            <w:r w:rsidR="0094569F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>(гр.</w:t>
            </w:r>
            <w:r w:rsidR="0094569F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>1</w:t>
            </w:r>
            <w:r w:rsidR="0094569F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>МД)</w:t>
            </w:r>
          </w:p>
        </w:tc>
        <w:tc>
          <w:tcPr>
            <w:tcW w:w="788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</w:t>
            </w:r>
            <w:proofErr w:type="spellStart"/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дд</w:t>
            </w:r>
            <w:proofErr w:type="spellEnd"/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/мм/</w:t>
            </w:r>
            <w:proofErr w:type="spellStart"/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рррр</w:t>
            </w:r>
            <w:proofErr w:type="spellEnd"/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93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</w:t>
            </w:r>
          </w:p>
        </w:tc>
      </w:tr>
    </w:tbl>
    <w:p w:rsidR="00396282" w:rsidRDefault="0094569F" w:rsidP="0086505A">
      <w:pPr>
        <w:shd w:val="clear" w:color="auto" w:fill="FFFFFF"/>
        <w:spacing w:after="0" w:line="193" w:lineRule="atLeast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4"/>
        <w:gridCol w:w="1766"/>
        <w:gridCol w:w="353"/>
        <w:gridCol w:w="1176"/>
        <w:gridCol w:w="353"/>
        <w:gridCol w:w="1409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18"/>
      </w:tblGrid>
      <w:tr w:rsidR="00461B8A" w:rsidRPr="00535B27" w:rsidTr="00461B8A">
        <w:trPr>
          <w:trHeight w:val="175"/>
        </w:trPr>
        <w:tc>
          <w:tcPr>
            <w:tcW w:w="5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tableBIGTABL"/>
              <w:suppressAutoHyphens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Реквізити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митної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декларації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(для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коду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операції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«4»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«5»)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/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/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461B8A" w:rsidRPr="00535B27" w:rsidTr="00461B8A">
        <w:trPr>
          <w:trHeight w:val="167"/>
        </w:trPr>
        <w:tc>
          <w:tcPr>
            <w:tcW w:w="5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напрямку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переміщення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митного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режиму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типу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декларації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(гр.1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МД)</w:t>
            </w:r>
          </w:p>
        </w:tc>
        <w:tc>
          <w:tcPr>
            <w:tcW w:w="85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proofErr w:type="spellStart"/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дд</w:t>
            </w:r>
            <w:proofErr w:type="spellEnd"/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/мм/</w:t>
            </w:r>
            <w:proofErr w:type="spellStart"/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рррр</w:t>
            </w:r>
            <w:proofErr w:type="spellEnd"/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</w:p>
        </w:tc>
        <w:tc>
          <w:tcPr>
            <w:tcW w:w="192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61B8A" w:rsidRPr="00535B27" w:rsidRDefault="00461B8A" w:rsidP="00105AC4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35B27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</w:t>
            </w:r>
          </w:p>
        </w:tc>
      </w:tr>
    </w:tbl>
    <w:p w:rsidR="00461B8A" w:rsidRDefault="00461B8A" w:rsidP="0086505A">
      <w:pPr>
        <w:shd w:val="clear" w:color="auto" w:fill="FFFFFF"/>
        <w:spacing w:after="0" w:line="193" w:lineRule="atLeast"/>
        <w:ind w:firstLine="284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:rsidR="00461B8A" w:rsidRDefault="00461B8A" w:rsidP="0086505A">
      <w:pPr>
        <w:shd w:val="clear" w:color="auto" w:fill="FFFFFF"/>
        <w:spacing w:after="0" w:line="193" w:lineRule="atLeast"/>
        <w:ind w:firstLine="284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:rsidR="00461B8A" w:rsidRPr="0086505A" w:rsidRDefault="00461B8A" w:rsidP="0086505A">
      <w:pPr>
        <w:shd w:val="clear" w:color="auto" w:fill="FFFFFF"/>
        <w:spacing w:after="0" w:line="193" w:lineRule="atLeast"/>
        <w:ind w:firstLine="284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03"/>
        <w:gridCol w:w="300"/>
        <w:gridCol w:w="300"/>
        <w:gridCol w:w="297"/>
        <w:gridCol w:w="300"/>
        <w:gridCol w:w="300"/>
        <w:gridCol w:w="299"/>
        <w:gridCol w:w="299"/>
        <w:gridCol w:w="296"/>
        <w:gridCol w:w="314"/>
        <w:gridCol w:w="314"/>
        <w:gridCol w:w="314"/>
        <w:gridCol w:w="314"/>
        <w:gridCol w:w="314"/>
        <w:gridCol w:w="314"/>
        <w:gridCol w:w="314"/>
        <w:gridCol w:w="314"/>
        <w:gridCol w:w="311"/>
      </w:tblGrid>
      <w:tr w:rsidR="00396282" w:rsidRPr="0094569F" w:rsidTr="0094569F">
        <w:trPr>
          <w:trHeight w:val="60"/>
        </w:trPr>
        <w:tc>
          <w:tcPr>
            <w:tcW w:w="32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Серія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векселя,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виданого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отримання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ввезення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спирту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етилового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умовах,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встановлених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статтею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225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пунктом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229.1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</w:p>
        </w:tc>
        <w:tc>
          <w:tcPr>
            <w:tcW w:w="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94569F" w:rsidTr="0094569F">
        <w:trPr>
          <w:trHeight w:val="60"/>
        </w:trPr>
        <w:tc>
          <w:tcPr>
            <w:tcW w:w="32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282" w:rsidRPr="0094569F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788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</w:t>
            </w:r>
            <w:proofErr w:type="spellStart"/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дд</w:t>
            </w:r>
            <w:proofErr w:type="spellEnd"/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/мм/</w:t>
            </w:r>
            <w:proofErr w:type="spellStart"/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рррр</w:t>
            </w:r>
            <w:proofErr w:type="spellEnd"/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937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Серія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векселя</w:t>
            </w:r>
          </w:p>
        </w:tc>
      </w:tr>
    </w:tbl>
    <w:p w:rsidR="00396282" w:rsidRPr="0086505A" w:rsidRDefault="0094569F" w:rsidP="0086505A">
      <w:pPr>
        <w:shd w:val="clear" w:color="auto" w:fill="FFFFFF"/>
        <w:spacing w:after="0" w:line="193" w:lineRule="atLeast"/>
        <w:ind w:firstLine="284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30"/>
        <w:gridCol w:w="5959"/>
        <w:gridCol w:w="2234"/>
        <w:gridCol w:w="3794"/>
      </w:tblGrid>
      <w:tr w:rsidR="00396282" w:rsidRPr="0094569F" w:rsidTr="0094569F">
        <w:trPr>
          <w:trHeight w:val="60"/>
        </w:trPr>
        <w:tc>
          <w:tcPr>
            <w:tcW w:w="10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6282" w:rsidRPr="0094569F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Код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товару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згідно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УКТ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ЗЕД</w:t>
            </w:r>
          </w:p>
          <w:p w:rsidR="00396282" w:rsidRPr="0094569F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(10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знаків)</w:t>
            </w:r>
          </w:p>
        </w:tc>
        <w:tc>
          <w:tcPr>
            <w:tcW w:w="197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6282" w:rsidRPr="0094569F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Опис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товару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згідно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УКТ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ЗЕД</w:t>
            </w:r>
          </w:p>
        </w:tc>
        <w:tc>
          <w:tcPr>
            <w:tcW w:w="199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6282" w:rsidRPr="0094569F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Обсяг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реалізованого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спирту</w:t>
            </w:r>
          </w:p>
        </w:tc>
      </w:tr>
      <w:tr w:rsidR="00396282" w:rsidRPr="0094569F" w:rsidTr="0094569F">
        <w:trPr>
          <w:trHeight w:val="60"/>
        </w:trPr>
        <w:tc>
          <w:tcPr>
            <w:tcW w:w="10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282" w:rsidRPr="0094569F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7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6282" w:rsidRPr="0094569F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6282" w:rsidRPr="0094569F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декалітрах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6282" w:rsidRPr="0094569F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декалітрах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100-відсоткового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спирту,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приведених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до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температури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20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°C</w:t>
            </w:r>
          </w:p>
        </w:tc>
      </w:tr>
      <w:tr w:rsidR="00396282" w:rsidRPr="0094569F" w:rsidTr="0094569F">
        <w:trPr>
          <w:trHeight w:val="60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6282" w:rsidRPr="0094569F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6282" w:rsidRPr="0094569F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6282" w:rsidRPr="0094569F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6282" w:rsidRPr="0094569F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396282" w:rsidRPr="0094569F" w:rsidTr="0094569F">
        <w:trPr>
          <w:trHeight w:val="60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:rsidR="00396282" w:rsidRPr="0094569F" w:rsidRDefault="0094569F" w:rsidP="0086505A">
      <w:pPr>
        <w:shd w:val="clear" w:color="auto" w:fill="FFFFFF"/>
        <w:spacing w:after="0" w:line="193" w:lineRule="atLeast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22"/>
        <w:gridCol w:w="382"/>
        <w:gridCol w:w="381"/>
        <w:gridCol w:w="378"/>
        <w:gridCol w:w="381"/>
        <w:gridCol w:w="381"/>
        <w:gridCol w:w="381"/>
        <w:gridCol w:w="378"/>
        <w:gridCol w:w="381"/>
        <w:gridCol w:w="381"/>
        <w:gridCol w:w="381"/>
      </w:tblGrid>
      <w:tr w:rsidR="00396282" w:rsidRPr="0094569F" w:rsidTr="0094569F">
        <w:trPr>
          <w:trHeight w:val="60"/>
        </w:trPr>
        <w:tc>
          <w:tcPr>
            <w:tcW w:w="3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282" w:rsidRPr="0094569F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Засвідчую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достовірність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зазначених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відомостей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113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113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113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113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113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113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113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113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113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94569F" w:rsidTr="0094569F">
        <w:trPr>
          <w:trHeight w:val="60"/>
        </w:trPr>
        <w:tc>
          <w:tcPr>
            <w:tcW w:w="374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6282" w:rsidRPr="0094569F" w:rsidRDefault="00396282" w:rsidP="00396282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(ініціали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та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прізвище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посадової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(уповноваженої)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особи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/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фізичної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особи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(законного</w:t>
            </w:r>
            <w:r w:rsid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представника))</w:t>
            </w:r>
          </w:p>
        </w:tc>
        <w:tc>
          <w:tcPr>
            <w:tcW w:w="1258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6282" w:rsidRPr="0094569F" w:rsidRDefault="00396282" w:rsidP="00396282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(РНОКПП)</w:t>
            </w:r>
            <w:r w:rsidRPr="0094569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4</w:t>
            </w:r>
          </w:p>
        </w:tc>
      </w:tr>
    </w:tbl>
    <w:p w:rsidR="00396282" w:rsidRPr="0086505A" w:rsidRDefault="0094569F" w:rsidP="0086505A">
      <w:pPr>
        <w:shd w:val="clear" w:color="auto" w:fill="FFFFFF"/>
        <w:spacing w:after="0" w:line="193" w:lineRule="atLeast"/>
        <w:ind w:firstLine="284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86505A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3"/>
        <w:gridCol w:w="14594"/>
      </w:tblGrid>
      <w:tr w:rsidR="00396282" w:rsidRPr="0094569F" w:rsidTr="0094569F">
        <w:trPr>
          <w:trHeight w:val="23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1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Коди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операцій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складання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одному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примірнику:</w:t>
            </w:r>
          </w:p>
        </w:tc>
      </w:tr>
      <w:tr w:rsidR="00396282" w:rsidRPr="0094569F" w:rsidTr="0094569F">
        <w:trPr>
          <w:trHeight w:val="233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власне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споживання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спирту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етилового;</w:t>
            </w:r>
          </w:p>
        </w:tc>
      </w:tr>
      <w:tr w:rsidR="00396282" w:rsidRPr="0094569F" w:rsidTr="0094569F">
        <w:trPr>
          <w:trHeight w:val="233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втрачений,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зіпсований,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знищений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спирт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етиловий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(пункт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214.7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214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216.3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216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України);</w:t>
            </w:r>
          </w:p>
        </w:tc>
      </w:tr>
      <w:tr w:rsidR="00396282" w:rsidRPr="0094569F" w:rsidTr="0094569F">
        <w:trPr>
          <w:trHeight w:val="233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спирту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етилового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—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неплатнику;</w:t>
            </w:r>
          </w:p>
        </w:tc>
      </w:tr>
      <w:tr w:rsidR="00396282" w:rsidRPr="0094569F" w:rsidTr="0094569F">
        <w:trPr>
          <w:trHeight w:val="233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ввезення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(імпорт)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спирту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етилового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територію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України;</w:t>
            </w:r>
          </w:p>
        </w:tc>
      </w:tr>
      <w:tr w:rsidR="00396282" w:rsidRPr="0094569F" w:rsidTr="0094569F">
        <w:trPr>
          <w:trHeight w:val="233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вивезення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(експорт)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спирту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етилового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межі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митної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території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України;</w:t>
            </w:r>
          </w:p>
        </w:tc>
      </w:tr>
      <w:tr w:rsidR="00396282" w:rsidRPr="0094569F" w:rsidTr="0094569F">
        <w:trPr>
          <w:trHeight w:val="233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отримувачу,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суб’єктом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господарювання;</w:t>
            </w:r>
          </w:p>
        </w:tc>
      </w:tr>
      <w:tr w:rsidR="00396282" w:rsidRPr="0094569F" w:rsidTr="0094569F">
        <w:trPr>
          <w:trHeight w:val="404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t>7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спирту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етилового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платнику,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обсяг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спирту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етилового,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такий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платник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може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скласти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накладну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/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розрахунок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коригування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акцизної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накладної,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збільшується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тому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числі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одну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із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дат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операцій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(або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дату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реєстрації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дату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складання)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зареєстрований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платником);</w:t>
            </w:r>
          </w:p>
        </w:tc>
      </w:tr>
      <w:tr w:rsidR="00396282" w:rsidRPr="0094569F" w:rsidTr="0094569F">
        <w:trPr>
          <w:trHeight w:val="233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промислова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переробка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спирту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етилового.</w:t>
            </w:r>
          </w:p>
        </w:tc>
      </w:tr>
      <w:tr w:rsidR="00396282" w:rsidRPr="0094569F" w:rsidTr="0094569F">
        <w:trPr>
          <w:trHeight w:val="23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94569F" w:rsidTr="0094569F">
        <w:trPr>
          <w:trHeight w:val="23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2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Умови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оподаткування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спирту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етилового:</w:t>
            </w:r>
          </w:p>
        </w:tc>
      </w:tr>
      <w:tr w:rsidR="00396282" w:rsidRPr="0094569F" w:rsidTr="0094569F">
        <w:trPr>
          <w:trHeight w:val="233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спирт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етиловий,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підлягає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оподаткуванню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(підпункт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213.2.1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213.2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України);</w:t>
            </w:r>
          </w:p>
        </w:tc>
      </w:tr>
      <w:tr w:rsidR="00396282" w:rsidRPr="0094569F" w:rsidTr="0094569F">
        <w:trPr>
          <w:trHeight w:val="233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спирт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етиловий,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звільнений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оподаткування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акцизним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податком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(пункт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213.3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України);</w:t>
            </w:r>
          </w:p>
        </w:tc>
      </w:tr>
      <w:tr w:rsidR="00396282" w:rsidRPr="0094569F" w:rsidTr="0094569F">
        <w:trPr>
          <w:trHeight w:val="404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умовах,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встановлених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статтею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225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(реалізований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виробнику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алкогольних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напоїв,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отримання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спирту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етилового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або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надав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податковий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вексель,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сплатив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податок);</w:t>
            </w:r>
          </w:p>
        </w:tc>
      </w:tr>
      <w:tr w:rsidR="00396282" w:rsidRPr="0094569F" w:rsidTr="0094569F">
        <w:trPr>
          <w:trHeight w:val="233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умовах,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встановлених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підпунктами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«а»–«г»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229.1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України;</w:t>
            </w:r>
          </w:p>
        </w:tc>
      </w:tr>
      <w:tr w:rsidR="00396282" w:rsidRPr="0094569F" w:rsidTr="0094569F">
        <w:trPr>
          <w:trHeight w:val="233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умовах,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встановлених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підпунктами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«д»–«є»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229.1.1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229.1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України;</w:t>
            </w:r>
          </w:p>
        </w:tc>
      </w:tr>
      <w:tr w:rsidR="00396282" w:rsidRPr="0094569F" w:rsidTr="0094569F">
        <w:trPr>
          <w:trHeight w:val="233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умовах,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встановлених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підпунктами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«ґ»,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«ж»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229.1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України;</w:t>
            </w:r>
          </w:p>
        </w:tc>
      </w:tr>
      <w:tr w:rsidR="00396282" w:rsidRPr="0094569F" w:rsidTr="0094569F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умовах,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встановлених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підпунктами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«з»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229.1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(переміщення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між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акцизними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складами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межах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одного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господарювання).</w:t>
            </w:r>
          </w:p>
        </w:tc>
      </w:tr>
      <w:tr w:rsidR="00396282" w:rsidRPr="0094569F" w:rsidTr="0094569F">
        <w:trPr>
          <w:trHeight w:val="6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94569F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94569F" w:rsidTr="0094569F">
        <w:trPr>
          <w:trHeight w:val="6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3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Напрям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спирту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етилового:</w:t>
            </w:r>
          </w:p>
        </w:tc>
      </w:tr>
      <w:tr w:rsidR="00396282" w:rsidRPr="0094569F" w:rsidTr="0094569F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виробленого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спирту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етилового,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використовується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лікарський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засіб,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флаконах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медичного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об’ємом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більше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100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кубічних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сантиметрів;</w:t>
            </w:r>
          </w:p>
        </w:tc>
      </w:tr>
      <w:tr w:rsidR="00396282" w:rsidRPr="0094569F" w:rsidTr="0094569F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спирту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етилового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використанням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разі,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якщо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реалізації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спирту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етилового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такий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інший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уже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відомий;</w:t>
            </w:r>
          </w:p>
        </w:tc>
      </w:tr>
      <w:tr w:rsidR="00396282" w:rsidRPr="0094569F" w:rsidTr="0094569F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особа,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отримувач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спирту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етилового,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одночасно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виробником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біоетанолу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біопалива;</w:t>
            </w:r>
          </w:p>
        </w:tc>
      </w:tr>
      <w:tr w:rsidR="00396282" w:rsidRPr="0094569F" w:rsidTr="0094569F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особа,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отримувач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спирту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етилового,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одночасно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виробником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спирту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етилового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денатурованого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продукції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хімічного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технічного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призначення,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включеної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переліку,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затвердженого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Кабінетом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Міністрів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України;</w:t>
            </w:r>
          </w:p>
        </w:tc>
      </w:tr>
      <w:tr w:rsidR="00396282" w:rsidRPr="0094569F" w:rsidTr="0094569F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особа,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отримувач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спирту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етилового,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одночасно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виробником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спирту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етилового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неденатурованого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оцту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харчової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сировини;</w:t>
            </w:r>
          </w:p>
        </w:tc>
      </w:tr>
      <w:tr w:rsidR="00396282" w:rsidRPr="0094569F" w:rsidTr="0094569F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особа,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отримувач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спирту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етилового,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одночасно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виробником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спирту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етилового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денатурованого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парфумерно</w:t>
            </w:r>
            <w:proofErr w:type="spellEnd"/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-косметичної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продукції;</w:t>
            </w:r>
          </w:p>
        </w:tc>
      </w:tr>
      <w:tr w:rsidR="00396282" w:rsidRPr="0094569F" w:rsidTr="0094569F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особа,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отримувач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спирту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етилового,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одночасно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виробником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спирту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етилового-сирцю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біоетанолу;</w:t>
            </w:r>
          </w:p>
        </w:tc>
      </w:tr>
      <w:tr w:rsidR="00396282" w:rsidRPr="0094569F" w:rsidTr="0094569F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спирту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етилового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виробнику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алкогольних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напоїв,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отримання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спирту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етилового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сплатив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податок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225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України;</w:t>
            </w:r>
          </w:p>
        </w:tc>
      </w:tr>
      <w:tr w:rsidR="00396282" w:rsidRPr="0094569F" w:rsidTr="0094569F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фізичний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відпуск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(відвантаження)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спирту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етилового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складу/акцизного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пересувний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його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експорті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переміщення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митній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території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(для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виробників);</w:t>
            </w:r>
          </w:p>
        </w:tc>
      </w:tr>
      <w:tr w:rsidR="00396282" w:rsidRPr="0094569F" w:rsidTr="0094569F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фактичне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вивезення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спирту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етилового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межі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митної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території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підтверджене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пунктів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30–32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Положення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митні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декларації,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затвердженого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постановою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Кабінету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Міністрів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травня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2012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року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№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450;</w:t>
            </w:r>
          </w:p>
        </w:tc>
      </w:tr>
      <w:tr w:rsidR="00396282" w:rsidRPr="0094569F" w:rsidTr="0094569F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спирту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етилового,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обсяг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якого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збільшено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оформленою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додатковою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митною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декларацією.</w:t>
            </w:r>
          </w:p>
        </w:tc>
      </w:tr>
    </w:tbl>
    <w:p w:rsidR="00396282" w:rsidRPr="0086505A" w:rsidRDefault="0094569F" w:rsidP="0086505A">
      <w:pPr>
        <w:shd w:val="clear" w:color="auto" w:fill="FFFFFF"/>
        <w:spacing w:after="0" w:line="193" w:lineRule="atLeast"/>
        <w:ind w:firstLine="284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86505A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3"/>
        <w:gridCol w:w="14594"/>
      </w:tblGrid>
      <w:tr w:rsidR="00396282" w:rsidRPr="0094569F" w:rsidTr="0094569F">
        <w:trPr>
          <w:trHeight w:val="6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lastRenderedPageBreak/>
              <w:t>4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Ознака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джерела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номера:</w:t>
            </w:r>
          </w:p>
        </w:tc>
      </w:tr>
      <w:tr w:rsidR="00396282" w:rsidRPr="0094569F" w:rsidTr="0094569F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ЄДРПОУ;</w:t>
            </w:r>
          </w:p>
        </w:tc>
      </w:tr>
      <w:tr w:rsidR="00396282" w:rsidRPr="0094569F" w:rsidTr="0094569F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ДРФО;</w:t>
            </w:r>
          </w:p>
        </w:tc>
      </w:tr>
      <w:tr w:rsidR="00396282" w:rsidRPr="0094569F" w:rsidTr="0094569F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податковий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наданий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контролюючим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органом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юридичних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осіб,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включені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ЄДРПОУ;</w:t>
            </w:r>
          </w:p>
        </w:tc>
      </w:tr>
      <w:tr w:rsidR="00396282" w:rsidRPr="0094569F" w:rsidTr="0094569F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96282" w:rsidRPr="0094569F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96282" w:rsidRPr="0094569F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серія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(за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наявності)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паспорта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(для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фізичної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особи,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має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відмітку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паспорті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право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здійснювати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будь-які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платежі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серією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(за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наявності)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номером</w:t>
            </w:r>
            <w:r w:rsid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94569F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паспорта).</w:t>
            </w:r>
          </w:p>
        </w:tc>
      </w:tr>
    </w:tbl>
    <w:p w:rsidR="00396282" w:rsidRPr="0086505A" w:rsidRDefault="0094569F" w:rsidP="0086505A">
      <w:pPr>
        <w:shd w:val="clear" w:color="auto" w:fill="FFFFFF"/>
        <w:spacing w:after="0" w:line="193" w:lineRule="atLeast"/>
        <w:ind w:firstLine="284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86505A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p w:rsidR="00396282" w:rsidRPr="0094569F" w:rsidRDefault="0094569F" w:rsidP="003962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sectPr w:rsidR="00396282" w:rsidRPr="0094569F" w:rsidSect="0094569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3AC"/>
    <w:multiLevelType w:val="multilevel"/>
    <w:tmpl w:val="B6C4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D4798"/>
    <w:multiLevelType w:val="multilevel"/>
    <w:tmpl w:val="89A8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51313"/>
    <w:multiLevelType w:val="multilevel"/>
    <w:tmpl w:val="C884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4338654">
    <w:abstractNumId w:val="0"/>
  </w:num>
  <w:num w:numId="2" w16cid:durableId="236746362">
    <w:abstractNumId w:val="1"/>
  </w:num>
  <w:num w:numId="3" w16cid:durableId="103577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82"/>
    <w:rsid w:val="000C71D3"/>
    <w:rsid w:val="000D5BC8"/>
    <w:rsid w:val="00133DC3"/>
    <w:rsid w:val="0014414D"/>
    <w:rsid w:val="001F147B"/>
    <w:rsid w:val="00396282"/>
    <w:rsid w:val="003D4CE8"/>
    <w:rsid w:val="00461B8A"/>
    <w:rsid w:val="004E3A36"/>
    <w:rsid w:val="005E0FE9"/>
    <w:rsid w:val="006C1C62"/>
    <w:rsid w:val="00720178"/>
    <w:rsid w:val="0086505A"/>
    <w:rsid w:val="009009EB"/>
    <w:rsid w:val="0094569F"/>
    <w:rsid w:val="00962CFF"/>
    <w:rsid w:val="00A60942"/>
    <w:rsid w:val="00BE72F0"/>
    <w:rsid w:val="00F012DB"/>
    <w:rsid w:val="00F1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8C767"/>
  <w15:chartTrackingRefBased/>
  <w15:docId w15:val="{06CEAA68-06F2-FB40-8829-37B86050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link w:val="20"/>
    <w:qFormat/>
    <w:rsid w:val="0039628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396282"/>
    <w:rPr>
      <w:rFonts w:ascii="Times New Roman" w:hAnsi="Times New Roman" w:cs="Times New Roman"/>
      <w:b/>
      <w:bCs/>
      <w:sz w:val="36"/>
      <w:szCs w:val="36"/>
      <w:lang w:val="x-none" w:eastAsia="uk-UA"/>
    </w:rPr>
  </w:style>
  <w:style w:type="paragraph" w:customStyle="1" w:styleId="msonormal0">
    <w:name w:val="msonormal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semiHidden/>
    <w:rsid w:val="00396282"/>
    <w:rPr>
      <w:rFonts w:cs="Times New Roman"/>
      <w:color w:val="0000FF"/>
      <w:u w:val="single"/>
    </w:rPr>
  </w:style>
  <w:style w:type="character" w:styleId="a4">
    <w:name w:val="FollowedHyperlink"/>
    <w:basedOn w:val="a0"/>
    <w:semiHidden/>
    <w:rsid w:val="00396282"/>
    <w:rPr>
      <w:rFonts w:cs="Times New Roman"/>
      <w:color w:val="800080"/>
      <w:u w:val="single"/>
    </w:rPr>
  </w:style>
  <w:style w:type="paragraph" w:styleId="a5">
    <w:name w:val="Normal (Web)"/>
    <w:basedOn w:val="a"/>
    <w:semiHidden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20">
    <w:name w:val="a2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7">
    <w:name w:val="af7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8">
    <w:name w:val="ch6f8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9">
    <w:name w:val="ch39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tabl">
    <w:name w:val="tableshapkatabl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6">
    <w:name w:val="a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9">
    <w:name w:val="ch69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7">
    <w:name w:val="Strong"/>
    <w:basedOn w:val="a0"/>
    <w:qFormat/>
    <w:rsid w:val="00396282"/>
    <w:rPr>
      <w:rFonts w:cs="Times New Roman"/>
      <w:b/>
      <w:bCs/>
    </w:rPr>
  </w:style>
  <w:style w:type="paragraph" w:customStyle="1" w:styleId="ch6f0">
    <w:name w:val="ch6f0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rsid w:val="00396282"/>
    <w:rPr>
      <w:rFonts w:cs="Times New Roman"/>
    </w:rPr>
  </w:style>
  <w:style w:type="paragraph" w:customStyle="1" w:styleId="10">
    <w:name w:val="10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semiHidden/>
    <w:rsid w:val="0039628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semiHidden/>
    <w:locked/>
    <w:rsid w:val="00396282"/>
    <w:rPr>
      <w:rFonts w:ascii="Arial" w:hAnsi="Arial" w:cs="Arial"/>
      <w:vanish/>
      <w:sz w:val="16"/>
      <w:szCs w:val="16"/>
      <w:lang w:val="x-none" w:eastAsia="uk-UA"/>
    </w:rPr>
  </w:style>
  <w:style w:type="paragraph" w:styleId="z-1">
    <w:name w:val="HTML Bottom of Form"/>
    <w:basedOn w:val="a"/>
    <w:next w:val="a"/>
    <w:link w:val="z-2"/>
    <w:hidden/>
    <w:semiHidden/>
    <w:rsid w:val="0039628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semiHidden/>
    <w:locked/>
    <w:rsid w:val="00396282"/>
    <w:rPr>
      <w:rFonts w:ascii="Arial" w:hAnsi="Arial" w:cs="Arial"/>
      <w:vanish/>
      <w:sz w:val="16"/>
      <w:szCs w:val="16"/>
      <w:lang w:val="x-none" w:eastAsia="uk-UA"/>
    </w:rPr>
  </w:style>
  <w:style w:type="table" w:styleId="1">
    <w:name w:val="Table Grid 1"/>
    <w:basedOn w:val="a1"/>
    <w:locked/>
    <w:rsid w:val="001F147B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[Без стиля]"/>
    <w:uiPriority w:val="99"/>
    <w:rsid w:val="0072017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 w:eastAsia="uk-UA"/>
    </w:rPr>
  </w:style>
  <w:style w:type="paragraph" w:customStyle="1" w:styleId="TableTABL0">
    <w:name w:val="Table (TABL)"/>
    <w:basedOn w:val="a"/>
    <w:uiPriority w:val="99"/>
    <w:rsid w:val="00720178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461B8A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1&#1056;&#1072;&#1073;&#1086;&#1090;&#1072;\Robota\MINYUST\2021\01\101\RE35524_img_001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931</Words>
  <Characters>6043</Characters>
  <Application>Microsoft Office Word</Application>
  <DocSecurity>0</DocSecurity>
  <Lines>402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6816</CharactersWithSpaces>
  <SharedDoc>false</SharedDoc>
  <HyperlinkBase/>
  <HLinks>
    <vt:vector size="6" baseType="variant">
      <vt:variant>
        <vt:i4>72025206</vt:i4>
      </vt:variant>
      <vt:variant>
        <vt:i4>2630</vt:i4>
      </vt:variant>
      <vt:variant>
        <vt:i4>1027</vt:i4>
      </vt:variant>
      <vt:variant>
        <vt:i4>1</vt:i4>
      </vt:variant>
      <vt:variant>
        <vt:lpwstr>C:\1Работа\Robota\MINYUST\2021\01\101\RE35524_img_001.gif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2023-06-21T06:01:00Z</dcterms:created>
  <dcterms:modified xsi:type="dcterms:W3CDTF">2023-06-21T06:37:00Z</dcterms:modified>
  <cp:category/>
</cp:coreProperties>
</file>