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120"/>
        <w:gridCol w:w="2610"/>
        <w:gridCol w:w="2070"/>
      </w:tblGrid>
      <w:tr w:rsidR="009D053D" w:rsidRPr="00757056">
        <w:trPr>
          <w:trHeight w:val="284"/>
        </w:trPr>
        <w:tc>
          <w:tcPr>
            <w:tcW w:w="10800" w:type="dxa"/>
            <w:gridSpan w:val="3"/>
            <w:vAlign w:val="center"/>
          </w:tcPr>
          <w:tbl>
            <w:tblPr>
              <w:tblW w:w="0" w:type="auto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3060"/>
            </w:tblGrid>
            <w:tr w:rsidR="00753F22">
              <w:trPr>
                <w:trHeight w:val="284"/>
                <w:jc w:val="right"/>
              </w:trPr>
              <w:tc>
                <w:tcPr>
                  <w:tcW w:w="3060" w:type="dxa"/>
                  <w:shd w:val="clear" w:color="auto" w:fill="auto"/>
                  <w:vAlign w:val="center"/>
                </w:tcPr>
                <w:p w:rsidR="00753F22" w:rsidRDefault="00753F22" w:rsidP="00753F22">
                  <w:pPr>
                    <w:pStyle w:val="1"/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53F22">
              <w:trPr>
                <w:trHeight w:val="284"/>
                <w:jc w:val="right"/>
              </w:trPr>
              <w:tc>
                <w:tcPr>
                  <w:tcW w:w="3060" w:type="dxa"/>
                  <w:shd w:val="clear" w:color="auto" w:fill="auto"/>
                  <w:vAlign w:val="center"/>
                </w:tcPr>
                <w:p w:rsidR="00753F22" w:rsidRPr="00753F22" w:rsidRDefault="00753F22">
                  <w:pPr>
                    <w:pStyle w:val="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Типова форма № П-7</w:t>
                  </w:r>
                </w:p>
              </w:tc>
            </w:tr>
            <w:tr w:rsidR="006B68DC" w:rsidTr="00366E0C">
              <w:trPr>
                <w:trHeight w:val="698"/>
                <w:jc w:val="right"/>
              </w:trPr>
              <w:tc>
                <w:tcPr>
                  <w:tcW w:w="3060" w:type="dxa"/>
                  <w:shd w:val="clear" w:color="auto" w:fill="auto"/>
                  <w:vAlign w:val="center"/>
                </w:tcPr>
                <w:p w:rsidR="006B68DC" w:rsidRDefault="006B68DC">
                  <w:pPr>
                    <w:pStyle w:val="1"/>
                    <w:jc w:val="center"/>
                    <w:rPr>
                      <w:caps/>
                      <w:sz w:val="18"/>
                      <w:szCs w:val="18"/>
                    </w:rPr>
                  </w:pPr>
                  <w:r>
                    <w:rPr>
                      <w:caps/>
                      <w:sz w:val="18"/>
                      <w:szCs w:val="18"/>
                    </w:rPr>
                    <w:t xml:space="preserve">                     Затверджено</w:t>
                  </w:r>
                </w:p>
                <w:p w:rsidR="00D33F54" w:rsidRDefault="00000000" w:rsidP="00D33F54">
                  <w:pPr>
                    <w:jc w:val="center"/>
                  </w:pPr>
                  <w:hyperlink r:id="rId4" w:anchor="Text" w:history="1">
                    <w:r w:rsidR="00D33F54" w:rsidRPr="002E2C4E">
                      <w:rPr>
                        <w:rStyle w:val="a4"/>
                      </w:rPr>
                      <w:t>Наказ Держкомстату України 05.12.2008  № 489</w:t>
                    </w:r>
                  </w:hyperlink>
                </w:p>
                <w:p w:rsidR="006B68DC" w:rsidRDefault="006B68DC" w:rsidP="006B68DC">
                  <w:pPr>
                    <w:pStyle w:val="1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D053D" w:rsidRPr="00757056" w:rsidRDefault="009D053D" w:rsidP="00757056">
            <w:pPr>
              <w:pStyle w:val="1"/>
              <w:spacing w:line="160" w:lineRule="exact"/>
              <w:jc w:val="right"/>
              <w:rPr>
                <w:b/>
                <w:sz w:val="16"/>
                <w:szCs w:val="16"/>
              </w:rPr>
            </w:pPr>
          </w:p>
        </w:tc>
      </w:tr>
      <w:tr w:rsidR="00757056" w:rsidRPr="00757056">
        <w:trPr>
          <w:trHeight w:val="284"/>
        </w:trPr>
        <w:tc>
          <w:tcPr>
            <w:tcW w:w="6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56" w:rsidRPr="00757056" w:rsidRDefault="00757056" w:rsidP="00757056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56" w:rsidRPr="00757056" w:rsidRDefault="00757056" w:rsidP="00757056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  <w:r w:rsidRPr="00757056">
              <w:rPr>
                <w:sz w:val="16"/>
                <w:szCs w:val="16"/>
              </w:rPr>
              <w:t>Код ЄДРПОУ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56" w:rsidRPr="00757056" w:rsidRDefault="00757056" w:rsidP="00757056">
            <w:pPr>
              <w:pStyle w:val="1"/>
              <w:spacing w:line="160" w:lineRule="exact"/>
              <w:rPr>
                <w:sz w:val="16"/>
                <w:szCs w:val="16"/>
              </w:rPr>
            </w:pPr>
          </w:p>
        </w:tc>
      </w:tr>
      <w:tr w:rsidR="00757056" w:rsidRPr="00757056">
        <w:trPr>
          <w:trHeight w:val="284"/>
        </w:trPr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7056" w:rsidRPr="00757056" w:rsidRDefault="00753F22" w:rsidP="00AA4F0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Найменування </w:t>
            </w:r>
            <w:r w:rsidR="00757056" w:rsidRPr="00757056">
              <w:rPr>
                <w:sz w:val="16"/>
                <w:szCs w:val="16"/>
              </w:rPr>
              <w:t xml:space="preserve"> підприємства (установи, організації)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56" w:rsidRPr="00757056" w:rsidRDefault="003A7796" w:rsidP="00AA4F0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заповнення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56" w:rsidRPr="00757056" w:rsidRDefault="00757056" w:rsidP="00AA4F0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</w:tbl>
    <w:p w:rsidR="00CF301D" w:rsidRDefault="00CF301D" w:rsidP="00CF5B4A">
      <w:pPr>
        <w:jc w:val="center"/>
        <w:rPr>
          <w:b/>
          <w:sz w:val="16"/>
          <w:szCs w:val="16"/>
        </w:rPr>
      </w:pPr>
    </w:p>
    <w:p w:rsidR="00BD2A39" w:rsidRDefault="00520AF4" w:rsidP="00CF5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РОЗРАХУНКОВО-ПЛАТІЖНА ВІДОМІСТЬ</w:t>
      </w:r>
      <w:r w:rsidR="00BD2A39">
        <w:rPr>
          <w:b/>
          <w:sz w:val="28"/>
          <w:szCs w:val="28"/>
        </w:rPr>
        <w:t xml:space="preserve"> </w:t>
      </w:r>
    </w:p>
    <w:p w:rsidR="00C85C56" w:rsidRDefault="00BD2A39" w:rsidP="00CF5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(зведена)</w:t>
      </w:r>
    </w:p>
    <w:p w:rsidR="00783F8E" w:rsidRPr="00163D01" w:rsidRDefault="00163D01" w:rsidP="00CF5B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_______________20___р.</w:t>
      </w:r>
    </w:p>
    <w:p w:rsidR="00CE799F" w:rsidRPr="00783F8E" w:rsidRDefault="00CE799F" w:rsidP="00CF5B4A">
      <w:pPr>
        <w:jc w:val="center"/>
        <w:rPr>
          <w:b/>
          <w:sz w:val="14"/>
          <w:szCs w:val="14"/>
        </w:rPr>
      </w:pPr>
    </w:p>
    <w:tbl>
      <w:tblPr>
        <w:tblStyle w:val="a3"/>
        <w:tblW w:w="10728" w:type="dxa"/>
        <w:tblLook w:val="01E0" w:firstRow="1" w:lastRow="1" w:firstColumn="1" w:lastColumn="1" w:noHBand="0" w:noVBand="0"/>
      </w:tblPr>
      <w:tblGrid>
        <w:gridCol w:w="539"/>
        <w:gridCol w:w="3472"/>
        <w:gridCol w:w="1344"/>
        <w:gridCol w:w="540"/>
        <w:gridCol w:w="3520"/>
        <w:gridCol w:w="1313"/>
      </w:tblGrid>
      <w:tr w:rsidR="00FE01F4" w:rsidRPr="00783F8E">
        <w:trPr>
          <w:trHeight w:val="278"/>
          <w:tblHeader/>
        </w:trPr>
        <w:tc>
          <w:tcPr>
            <w:tcW w:w="539" w:type="dxa"/>
            <w:vMerge w:val="restart"/>
          </w:tcPr>
          <w:p w:rsidR="00FE01F4" w:rsidRPr="00783F8E" w:rsidRDefault="00FE01F4" w:rsidP="00CF5B4A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№ п/п</w:t>
            </w:r>
          </w:p>
        </w:tc>
        <w:tc>
          <w:tcPr>
            <w:tcW w:w="4816" w:type="dxa"/>
            <w:gridSpan w:val="2"/>
          </w:tcPr>
          <w:p w:rsidR="00FE01F4" w:rsidRPr="00783F8E" w:rsidRDefault="00FE01F4" w:rsidP="00CF5B4A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Нараховано за видами оплат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FE01F4" w:rsidRPr="00783F8E" w:rsidRDefault="00FE01F4" w:rsidP="00CF5B4A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№ п/п</w:t>
            </w:r>
          </w:p>
        </w:tc>
        <w:tc>
          <w:tcPr>
            <w:tcW w:w="4833" w:type="dxa"/>
            <w:gridSpan w:val="2"/>
            <w:shd w:val="clear" w:color="auto" w:fill="auto"/>
          </w:tcPr>
          <w:p w:rsidR="00FE01F4" w:rsidRPr="00783F8E" w:rsidRDefault="00E71B50" w:rsidP="00CF5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Утримано</w:t>
            </w:r>
          </w:p>
        </w:tc>
      </w:tr>
      <w:tr w:rsidR="00FE01F4" w:rsidRPr="00783F8E">
        <w:trPr>
          <w:trHeight w:val="277"/>
          <w:tblHeader/>
        </w:trPr>
        <w:tc>
          <w:tcPr>
            <w:tcW w:w="539" w:type="dxa"/>
            <w:vMerge/>
          </w:tcPr>
          <w:p w:rsidR="00FE01F4" w:rsidRPr="00783F8E" w:rsidRDefault="00FE01F4" w:rsidP="00CF5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2" w:type="dxa"/>
          </w:tcPr>
          <w:p w:rsidR="00FE01F4" w:rsidRPr="00783F8E" w:rsidRDefault="00FE01F4" w:rsidP="00CF5B4A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вид оплати</w:t>
            </w:r>
          </w:p>
        </w:tc>
        <w:tc>
          <w:tcPr>
            <w:tcW w:w="1344" w:type="dxa"/>
          </w:tcPr>
          <w:p w:rsidR="00FE01F4" w:rsidRPr="00783F8E" w:rsidRDefault="00FE01F4" w:rsidP="00CF5B4A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нараховано</w:t>
            </w:r>
            <w:r w:rsidR="00E71B50">
              <w:rPr>
                <w:sz w:val="22"/>
                <w:szCs w:val="22"/>
              </w:rPr>
              <w:t>, грн.</w:t>
            </w:r>
          </w:p>
        </w:tc>
        <w:tc>
          <w:tcPr>
            <w:tcW w:w="540" w:type="dxa"/>
            <w:vMerge/>
            <w:shd w:val="clear" w:color="auto" w:fill="auto"/>
          </w:tcPr>
          <w:p w:rsidR="00FE01F4" w:rsidRPr="00783F8E" w:rsidRDefault="00FE01F4" w:rsidP="00CF5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</w:tcPr>
          <w:p w:rsidR="00FE01F4" w:rsidRPr="00783F8E" w:rsidRDefault="00FE01F4" w:rsidP="00CF5B4A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вид утримання</w:t>
            </w:r>
          </w:p>
        </w:tc>
        <w:tc>
          <w:tcPr>
            <w:tcW w:w="1313" w:type="dxa"/>
            <w:shd w:val="clear" w:color="auto" w:fill="auto"/>
          </w:tcPr>
          <w:p w:rsidR="00FE01F4" w:rsidRPr="00783F8E" w:rsidRDefault="00FE01F4" w:rsidP="00CF5B4A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утримано</w:t>
            </w:r>
            <w:r w:rsidR="00E71B50">
              <w:rPr>
                <w:sz w:val="22"/>
                <w:szCs w:val="22"/>
              </w:rPr>
              <w:t>, грн.</w:t>
            </w:r>
          </w:p>
        </w:tc>
      </w:tr>
      <w:tr w:rsidR="0020303C" w:rsidRPr="00783F8E">
        <w:tc>
          <w:tcPr>
            <w:tcW w:w="539" w:type="dxa"/>
          </w:tcPr>
          <w:p w:rsidR="0020303C" w:rsidRPr="00783F8E" w:rsidRDefault="0020303C" w:rsidP="00FE01F4"/>
        </w:tc>
        <w:tc>
          <w:tcPr>
            <w:tcW w:w="3472" w:type="dxa"/>
            <w:shd w:val="clear" w:color="auto" w:fill="auto"/>
          </w:tcPr>
          <w:p w:rsidR="0020303C" w:rsidRPr="00783F8E" w:rsidRDefault="0020303C" w:rsidP="00FE01F4">
            <w:r>
              <w:rPr>
                <w:b/>
              </w:rPr>
              <w:t>Фонд основної заробітної плати:</w:t>
            </w:r>
          </w:p>
        </w:tc>
        <w:tc>
          <w:tcPr>
            <w:tcW w:w="1344" w:type="dxa"/>
            <w:shd w:val="clear" w:color="auto" w:fill="auto"/>
          </w:tcPr>
          <w:p w:rsidR="0020303C" w:rsidRPr="00783F8E" w:rsidRDefault="0020303C" w:rsidP="00FE01F4"/>
        </w:tc>
        <w:tc>
          <w:tcPr>
            <w:tcW w:w="540" w:type="dxa"/>
            <w:shd w:val="clear" w:color="auto" w:fill="auto"/>
          </w:tcPr>
          <w:p w:rsidR="0020303C" w:rsidRPr="00783F8E" w:rsidRDefault="0020303C" w:rsidP="00D17233"/>
        </w:tc>
        <w:tc>
          <w:tcPr>
            <w:tcW w:w="3520" w:type="dxa"/>
            <w:shd w:val="clear" w:color="auto" w:fill="auto"/>
          </w:tcPr>
          <w:p w:rsidR="0020303C" w:rsidRPr="00783F8E" w:rsidRDefault="0020303C" w:rsidP="00FE01F4"/>
        </w:tc>
        <w:tc>
          <w:tcPr>
            <w:tcW w:w="1313" w:type="dxa"/>
            <w:shd w:val="clear" w:color="auto" w:fill="auto"/>
          </w:tcPr>
          <w:p w:rsidR="0020303C" w:rsidRPr="00783F8E" w:rsidRDefault="0020303C" w:rsidP="00FE01F4"/>
        </w:tc>
      </w:tr>
      <w:tr w:rsidR="00D17233" w:rsidRPr="00783F8E">
        <w:tc>
          <w:tcPr>
            <w:tcW w:w="539" w:type="dxa"/>
          </w:tcPr>
          <w:p w:rsidR="00D17233" w:rsidRPr="00783F8E" w:rsidRDefault="00D17233" w:rsidP="00FE01F4">
            <w:r w:rsidRPr="00783F8E">
              <w:t>1.</w:t>
            </w:r>
          </w:p>
        </w:tc>
        <w:tc>
          <w:tcPr>
            <w:tcW w:w="3472" w:type="dxa"/>
            <w:shd w:val="clear" w:color="auto" w:fill="auto"/>
          </w:tcPr>
          <w:p w:rsidR="00D17233" w:rsidRPr="00783F8E" w:rsidRDefault="00D17233" w:rsidP="00FE01F4">
            <w:r w:rsidRPr="00783F8E">
              <w:t>Тарифна ставка, посадовий оклад</w:t>
            </w:r>
          </w:p>
        </w:tc>
        <w:tc>
          <w:tcPr>
            <w:tcW w:w="1344" w:type="dxa"/>
            <w:shd w:val="clear" w:color="auto" w:fill="auto"/>
          </w:tcPr>
          <w:p w:rsidR="00D17233" w:rsidRPr="00783F8E" w:rsidRDefault="00D17233" w:rsidP="00FE01F4"/>
        </w:tc>
        <w:tc>
          <w:tcPr>
            <w:tcW w:w="540" w:type="dxa"/>
            <w:shd w:val="clear" w:color="auto" w:fill="auto"/>
          </w:tcPr>
          <w:p w:rsidR="00D17233" w:rsidRPr="00783F8E" w:rsidRDefault="00D17233" w:rsidP="00793D87">
            <w:r w:rsidRPr="00783F8E">
              <w:t>1.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D17233" w:rsidRPr="00783F8E" w:rsidRDefault="00D17233" w:rsidP="008B113A">
            <w:r w:rsidRPr="00783F8E">
              <w:t>Видано за І-у половину місяця (аванс)</w:t>
            </w:r>
          </w:p>
        </w:tc>
        <w:tc>
          <w:tcPr>
            <w:tcW w:w="1313" w:type="dxa"/>
            <w:shd w:val="clear" w:color="auto" w:fill="auto"/>
          </w:tcPr>
          <w:p w:rsidR="00D17233" w:rsidRPr="00783F8E" w:rsidRDefault="00D17233" w:rsidP="00FE01F4"/>
        </w:tc>
      </w:tr>
      <w:tr w:rsidR="00D17233" w:rsidRPr="00783F8E">
        <w:tc>
          <w:tcPr>
            <w:tcW w:w="539" w:type="dxa"/>
          </w:tcPr>
          <w:p w:rsidR="00D17233" w:rsidRPr="00783F8E" w:rsidRDefault="00D17233" w:rsidP="00FE01F4">
            <w:r>
              <w:t>2.</w:t>
            </w:r>
          </w:p>
        </w:tc>
        <w:tc>
          <w:tcPr>
            <w:tcW w:w="3472" w:type="dxa"/>
            <w:shd w:val="clear" w:color="auto" w:fill="auto"/>
          </w:tcPr>
          <w:p w:rsidR="00D17233" w:rsidRPr="00783F8E" w:rsidRDefault="00D17233" w:rsidP="00FE01F4">
            <w:r w:rsidRPr="00783F8E">
              <w:t>Комісійні від реалізації продукції</w:t>
            </w:r>
          </w:p>
        </w:tc>
        <w:tc>
          <w:tcPr>
            <w:tcW w:w="1344" w:type="dxa"/>
            <w:shd w:val="clear" w:color="auto" w:fill="auto"/>
          </w:tcPr>
          <w:p w:rsidR="00D17233" w:rsidRPr="00783F8E" w:rsidRDefault="00D17233" w:rsidP="00FE01F4"/>
        </w:tc>
        <w:tc>
          <w:tcPr>
            <w:tcW w:w="540" w:type="dxa"/>
            <w:shd w:val="clear" w:color="auto" w:fill="auto"/>
          </w:tcPr>
          <w:p w:rsidR="00D17233" w:rsidRPr="00783F8E" w:rsidRDefault="00D17233" w:rsidP="00793D87"/>
        </w:tc>
        <w:tc>
          <w:tcPr>
            <w:tcW w:w="3520" w:type="dxa"/>
            <w:shd w:val="clear" w:color="auto" w:fill="auto"/>
            <w:vAlign w:val="bottom"/>
          </w:tcPr>
          <w:p w:rsidR="00D17233" w:rsidRPr="00173DFF" w:rsidRDefault="00A377D5" w:rsidP="008B113A">
            <w:pPr>
              <w:rPr>
                <w:b/>
                <w:strike/>
                <w:color w:val="C00000"/>
              </w:rPr>
            </w:pPr>
            <w:r w:rsidRPr="00173DFF">
              <w:rPr>
                <w:b/>
                <w:strike/>
                <w:color w:val="C00000"/>
              </w:rPr>
              <w:t>Внески на загальнообов’язкове державне соціальне страхування:</w:t>
            </w:r>
          </w:p>
        </w:tc>
        <w:tc>
          <w:tcPr>
            <w:tcW w:w="1313" w:type="dxa"/>
            <w:shd w:val="clear" w:color="auto" w:fill="auto"/>
          </w:tcPr>
          <w:p w:rsidR="00D17233" w:rsidRPr="00783F8E" w:rsidRDefault="00D17233" w:rsidP="00FE01F4"/>
        </w:tc>
      </w:tr>
      <w:tr w:rsidR="00D17233" w:rsidRPr="00783F8E">
        <w:tc>
          <w:tcPr>
            <w:tcW w:w="539" w:type="dxa"/>
          </w:tcPr>
          <w:p w:rsidR="00D17233" w:rsidRPr="00783F8E" w:rsidRDefault="00D17233" w:rsidP="00FE01F4">
            <w:r>
              <w:t>3.</w:t>
            </w:r>
          </w:p>
        </w:tc>
        <w:tc>
          <w:tcPr>
            <w:tcW w:w="3472" w:type="dxa"/>
            <w:shd w:val="clear" w:color="auto" w:fill="auto"/>
          </w:tcPr>
          <w:p w:rsidR="00D17233" w:rsidRPr="00783F8E" w:rsidRDefault="00D17233" w:rsidP="00FE01F4">
            <w:r w:rsidRPr="00783F8E">
              <w:t>Гонорар, авторська винагорода</w:t>
            </w:r>
            <w:r w:rsidR="004B6DFB">
              <w:t xml:space="preserve"> </w:t>
            </w:r>
            <w:r w:rsidR="001C6B26">
              <w:t>штатним працівникам</w:t>
            </w:r>
          </w:p>
        </w:tc>
        <w:tc>
          <w:tcPr>
            <w:tcW w:w="1344" w:type="dxa"/>
            <w:shd w:val="clear" w:color="auto" w:fill="auto"/>
          </w:tcPr>
          <w:p w:rsidR="00D17233" w:rsidRPr="00783F8E" w:rsidRDefault="00D17233" w:rsidP="00FE01F4"/>
        </w:tc>
        <w:tc>
          <w:tcPr>
            <w:tcW w:w="540" w:type="dxa"/>
            <w:shd w:val="clear" w:color="auto" w:fill="auto"/>
          </w:tcPr>
          <w:p w:rsidR="00D17233" w:rsidRPr="00783F8E" w:rsidRDefault="00A377D5" w:rsidP="00793D87">
            <w:r>
              <w:t>2</w:t>
            </w:r>
            <w:r w:rsidR="00D17233">
              <w:t>.</w:t>
            </w:r>
          </w:p>
        </w:tc>
        <w:tc>
          <w:tcPr>
            <w:tcW w:w="3520" w:type="dxa"/>
            <w:shd w:val="clear" w:color="auto" w:fill="auto"/>
          </w:tcPr>
          <w:p w:rsidR="00D17233" w:rsidRPr="00173DFF" w:rsidRDefault="00A377D5" w:rsidP="004408A8">
            <w:pPr>
              <w:rPr>
                <w:strike/>
                <w:color w:val="C00000"/>
              </w:rPr>
            </w:pPr>
            <w:r w:rsidRPr="00173DFF">
              <w:rPr>
                <w:strike/>
                <w:color w:val="C00000"/>
              </w:rPr>
              <w:t>до Пенсійного фонду</w:t>
            </w:r>
          </w:p>
        </w:tc>
        <w:tc>
          <w:tcPr>
            <w:tcW w:w="1313" w:type="dxa"/>
            <w:shd w:val="clear" w:color="auto" w:fill="auto"/>
          </w:tcPr>
          <w:p w:rsidR="00D17233" w:rsidRPr="00783F8E" w:rsidRDefault="00D17233" w:rsidP="00FE01F4"/>
        </w:tc>
      </w:tr>
      <w:tr w:rsidR="00D17233" w:rsidRPr="00783F8E">
        <w:tc>
          <w:tcPr>
            <w:tcW w:w="539" w:type="dxa"/>
          </w:tcPr>
          <w:p w:rsidR="00D17233" w:rsidRPr="00783F8E" w:rsidRDefault="00D17233" w:rsidP="00FE01F4">
            <w:r>
              <w:t>4.</w:t>
            </w:r>
          </w:p>
        </w:tc>
        <w:tc>
          <w:tcPr>
            <w:tcW w:w="3472" w:type="dxa"/>
            <w:shd w:val="clear" w:color="auto" w:fill="auto"/>
          </w:tcPr>
          <w:p w:rsidR="00D17233" w:rsidRPr="00783F8E" w:rsidRDefault="00D17233" w:rsidP="00FE01F4">
            <w:r w:rsidRPr="00783F8E">
              <w:t>Оплата праці за час перебування у відрядженні</w:t>
            </w:r>
          </w:p>
        </w:tc>
        <w:tc>
          <w:tcPr>
            <w:tcW w:w="1344" w:type="dxa"/>
            <w:shd w:val="clear" w:color="auto" w:fill="auto"/>
          </w:tcPr>
          <w:p w:rsidR="00D17233" w:rsidRPr="00783F8E" w:rsidRDefault="00D17233" w:rsidP="00FE01F4"/>
        </w:tc>
        <w:tc>
          <w:tcPr>
            <w:tcW w:w="540" w:type="dxa"/>
            <w:shd w:val="clear" w:color="auto" w:fill="auto"/>
          </w:tcPr>
          <w:p w:rsidR="00D17233" w:rsidRPr="00783F8E" w:rsidRDefault="00A377D5" w:rsidP="00793D87">
            <w:r>
              <w:t>3</w:t>
            </w:r>
            <w:r w:rsidR="00D17233">
              <w:t>.</w:t>
            </w:r>
          </w:p>
        </w:tc>
        <w:tc>
          <w:tcPr>
            <w:tcW w:w="3520" w:type="dxa"/>
            <w:shd w:val="clear" w:color="auto" w:fill="auto"/>
          </w:tcPr>
          <w:p w:rsidR="00D17233" w:rsidRPr="00173DFF" w:rsidRDefault="00A377D5" w:rsidP="004408A8">
            <w:pPr>
              <w:rPr>
                <w:strike/>
                <w:color w:val="C00000"/>
              </w:rPr>
            </w:pPr>
            <w:r w:rsidRPr="00173DFF">
              <w:rPr>
                <w:strike/>
                <w:color w:val="C00000"/>
              </w:rPr>
              <w:t>до Фонду зайнятості</w:t>
            </w:r>
          </w:p>
        </w:tc>
        <w:tc>
          <w:tcPr>
            <w:tcW w:w="1313" w:type="dxa"/>
            <w:shd w:val="clear" w:color="auto" w:fill="auto"/>
          </w:tcPr>
          <w:p w:rsidR="00D17233" w:rsidRPr="00783F8E" w:rsidRDefault="00D17233" w:rsidP="00FE01F4"/>
        </w:tc>
      </w:tr>
      <w:tr w:rsidR="00D17233" w:rsidRPr="00783F8E">
        <w:tc>
          <w:tcPr>
            <w:tcW w:w="539" w:type="dxa"/>
          </w:tcPr>
          <w:p w:rsidR="00D17233" w:rsidRPr="00783F8E" w:rsidRDefault="00D17233" w:rsidP="00FE01F4">
            <w:r>
              <w:t>5.</w:t>
            </w:r>
          </w:p>
        </w:tc>
        <w:tc>
          <w:tcPr>
            <w:tcW w:w="3472" w:type="dxa"/>
            <w:shd w:val="clear" w:color="auto" w:fill="auto"/>
          </w:tcPr>
          <w:p w:rsidR="00D17233" w:rsidRPr="00783F8E" w:rsidRDefault="00D17233" w:rsidP="00FE01F4">
            <w:r w:rsidRPr="00783F8E">
              <w:t>Оплата за профнавчання інших працівників</w:t>
            </w:r>
          </w:p>
        </w:tc>
        <w:tc>
          <w:tcPr>
            <w:tcW w:w="1344" w:type="dxa"/>
            <w:shd w:val="clear" w:color="auto" w:fill="auto"/>
          </w:tcPr>
          <w:p w:rsidR="00D17233" w:rsidRPr="00783F8E" w:rsidRDefault="00D17233" w:rsidP="00FE01F4"/>
        </w:tc>
        <w:tc>
          <w:tcPr>
            <w:tcW w:w="540" w:type="dxa"/>
            <w:shd w:val="clear" w:color="auto" w:fill="auto"/>
          </w:tcPr>
          <w:p w:rsidR="00D17233" w:rsidRPr="00783F8E" w:rsidRDefault="00A377D5" w:rsidP="00793D87">
            <w:r>
              <w:t>4</w:t>
            </w:r>
            <w:r w:rsidR="00D17233">
              <w:t>.</w:t>
            </w:r>
          </w:p>
        </w:tc>
        <w:tc>
          <w:tcPr>
            <w:tcW w:w="3520" w:type="dxa"/>
            <w:shd w:val="clear" w:color="auto" w:fill="auto"/>
          </w:tcPr>
          <w:p w:rsidR="008B113A" w:rsidRPr="00173DFF" w:rsidRDefault="008B113A" w:rsidP="004408A8">
            <w:pPr>
              <w:rPr>
                <w:strike/>
                <w:color w:val="C00000"/>
              </w:rPr>
            </w:pPr>
            <w:r w:rsidRPr="00173DFF">
              <w:rPr>
                <w:strike/>
                <w:color w:val="C00000"/>
              </w:rPr>
              <w:t>до Фонду соціального страхування з тимчасової втрати працездатності</w:t>
            </w:r>
          </w:p>
        </w:tc>
        <w:tc>
          <w:tcPr>
            <w:tcW w:w="1313" w:type="dxa"/>
            <w:shd w:val="clear" w:color="auto" w:fill="auto"/>
          </w:tcPr>
          <w:p w:rsidR="00D17233" w:rsidRPr="00783F8E" w:rsidRDefault="00D17233" w:rsidP="00FE01F4"/>
        </w:tc>
      </w:tr>
      <w:tr w:rsidR="001C6B26" w:rsidRPr="00783F8E">
        <w:tc>
          <w:tcPr>
            <w:tcW w:w="539" w:type="dxa"/>
          </w:tcPr>
          <w:p w:rsidR="001C6B26" w:rsidRDefault="001C6B26" w:rsidP="00FE01F4">
            <w:r>
              <w:t>6.</w:t>
            </w:r>
          </w:p>
        </w:tc>
        <w:tc>
          <w:tcPr>
            <w:tcW w:w="3472" w:type="dxa"/>
            <w:shd w:val="clear" w:color="auto" w:fill="auto"/>
          </w:tcPr>
          <w:p w:rsidR="001C6B26" w:rsidRPr="00783F8E" w:rsidRDefault="001C6B26" w:rsidP="00FE01F4">
            <w:r>
              <w:t>Вартість продукції, виданої працівникам при натуральній формі оплати праці</w:t>
            </w:r>
          </w:p>
        </w:tc>
        <w:tc>
          <w:tcPr>
            <w:tcW w:w="1344" w:type="dxa"/>
            <w:shd w:val="clear" w:color="auto" w:fill="auto"/>
          </w:tcPr>
          <w:p w:rsidR="001C6B26" w:rsidRPr="00783F8E" w:rsidRDefault="001C6B26" w:rsidP="00FE01F4"/>
        </w:tc>
        <w:tc>
          <w:tcPr>
            <w:tcW w:w="540" w:type="dxa"/>
            <w:shd w:val="clear" w:color="auto" w:fill="auto"/>
          </w:tcPr>
          <w:p w:rsidR="001C6B26" w:rsidRPr="00783F8E" w:rsidRDefault="008B113A" w:rsidP="00793D87">
            <w:r>
              <w:t>5.</w:t>
            </w:r>
          </w:p>
        </w:tc>
        <w:tc>
          <w:tcPr>
            <w:tcW w:w="3520" w:type="dxa"/>
            <w:shd w:val="clear" w:color="auto" w:fill="auto"/>
          </w:tcPr>
          <w:p w:rsidR="008B113A" w:rsidRDefault="008B113A" w:rsidP="004408A8">
            <w:r>
              <w:t>Податок на доходи фізичних осіб</w:t>
            </w:r>
          </w:p>
          <w:p w:rsidR="001C6B26" w:rsidRPr="00783F8E" w:rsidRDefault="001C6B26" w:rsidP="004408A8"/>
        </w:tc>
        <w:tc>
          <w:tcPr>
            <w:tcW w:w="1313" w:type="dxa"/>
            <w:shd w:val="clear" w:color="auto" w:fill="auto"/>
          </w:tcPr>
          <w:p w:rsidR="001C6B26" w:rsidRPr="00783F8E" w:rsidRDefault="001C6B26" w:rsidP="00FE01F4"/>
        </w:tc>
      </w:tr>
      <w:tr w:rsidR="008B113A" w:rsidRPr="00783F8E">
        <w:tc>
          <w:tcPr>
            <w:tcW w:w="539" w:type="dxa"/>
          </w:tcPr>
          <w:p w:rsidR="008B113A" w:rsidRDefault="008B113A" w:rsidP="00FE01F4">
            <w:r>
              <w:t>7.</w:t>
            </w:r>
          </w:p>
        </w:tc>
        <w:tc>
          <w:tcPr>
            <w:tcW w:w="3472" w:type="dxa"/>
            <w:shd w:val="clear" w:color="auto" w:fill="auto"/>
          </w:tcPr>
          <w:p w:rsidR="008B113A" w:rsidRDefault="008B113A" w:rsidP="00FE01F4">
            <w:r>
              <w:t>Інші види нарахувань</w:t>
            </w:r>
          </w:p>
        </w:tc>
        <w:tc>
          <w:tcPr>
            <w:tcW w:w="1344" w:type="dxa"/>
            <w:shd w:val="clear" w:color="auto" w:fill="auto"/>
          </w:tcPr>
          <w:p w:rsidR="008B113A" w:rsidRPr="00783F8E" w:rsidRDefault="008B113A" w:rsidP="00FE01F4"/>
        </w:tc>
        <w:tc>
          <w:tcPr>
            <w:tcW w:w="540" w:type="dxa"/>
            <w:shd w:val="clear" w:color="auto" w:fill="auto"/>
          </w:tcPr>
          <w:p w:rsidR="008B113A" w:rsidRPr="00783F8E" w:rsidRDefault="008B113A" w:rsidP="00793D87">
            <w:r>
              <w:t>6.</w:t>
            </w:r>
          </w:p>
        </w:tc>
        <w:tc>
          <w:tcPr>
            <w:tcW w:w="3520" w:type="dxa"/>
            <w:shd w:val="clear" w:color="auto" w:fill="auto"/>
          </w:tcPr>
          <w:p w:rsidR="008B113A" w:rsidRPr="00783F8E" w:rsidRDefault="00173DFF" w:rsidP="004408A8">
            <w:r w:rsidRPr="00173DFF">
              <w:rPr>
                <w:color w:val="C00000"/>
              </w:rPr>
              <w:t>Військовий збір</w:t>
            </w:r>
          </w:p>
        </w:tc>
        <w:tc>
          <w:tcPr>
            <w:tcW w:w="1313" w:type="dxa"/>
            <w:shd w:val="clear" w:color="auto" w:fill="auto"/>
          </w:tcPr>
          <w:p w:rsidR="008B113A" w:rsidRPr="00783F8E" w:rsidRDefault="008B113A" w:rsidP="00FE01F4"/>
        </w:tc>
      </w:tr>
      <w:tr w:rsidR="00173DFF" w:rsidRPr="00783F8E">
        <w:tc>
          <w:tcPr>
            <w:tcW w:w="539" w:type="dxa"/>
          </w:tcPr>
          <w:p w:rsidR="00173DFF" w:rsidRDefault="00173DFF" w:rsidP="00173DFF"/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>
              <w:rPr>
                <w:b/>
              </w:rPr>
              <w:t>Фонд додаткової заробітної плати: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>
            <w:r>
              <w:t>7.</w:t>
            </w:r>
          </w:p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>
            <w:r w:rsidRPr="00783F8E">
              <w:t>Профспілкові</w:t>
            </w:r>
            <w:r>
              <w:t xml:space="preserve"> внески</w:t>
            </w:r>
          </w:p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Default="00173DFF" w:rsidP="00173DFF">
            <w:r>
              <w:t>8.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Премія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>
            <w:r>
              <w:t>8.</w:t>
            </w:r>
          </w:p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>
            <w:r w:rsidRPr="00783F8E">
              <w:t>Аліменти</w:t>
            </w:r>
          </w:p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9.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>
              <w:t>Відсоткові або комісійні винагороди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>
            <w:r>
              <w:t>9.</w:t>
            </w:r>
          </w:p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>
            <w:r w:rsidRPr="00783F8E">
              <w:t>Аванс в банк</w:t>
            </w:r>
          </w:p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10.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Оплата роботи в надурочний час, святкові та неробочі дні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>
            <w:r w:rsidRPr="00783F8E">
              <w:t>Каса</w:t>
            </w:r>
            <w:r>
              <w:t xml:space="preserve"> </w:t>
            </w:r>
            <w:r>
              <w:rPr>
                <w:lang w:val="en-US"/>
              </w:rPr>
              <w:t>(</w:t>
            </w:r>
            <w:r>
              <w:t>належить до видачі)</w:t>
            </w:r>
          </w:p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11.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>
              <w:t>Оплата днів відпочинку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12.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Індексація заробітної плати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13.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>
              <w:t>Компенсації працівникам у зв’язку з порушенням термінів виплати заробітної плати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14.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>
              <w:t>Витрати на безкоштовний проїзд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15.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>
              <w:t>Вартість форменого одягу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16.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>
              <w:t>Відпустка за поточний місяць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17.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>
              <w:t>Відпустка за наступний період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18.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>
              <w:t>Інші нарахування за невідпрацьований час (простої, медогляд та ін.)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19.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Суміщення професій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20.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Розширення зони обслуговування або збільшення обсягу робіт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21.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Виконання обов’язків тимчасово відсутнього працівника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22.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Робота у важких і шкідливих та особливо важких і особливо шкідливих умовах праці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23.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Інтенсивність праці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24.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Робота в нічний час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25.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Керівництво бригадою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26.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Висока професійна майстерність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27.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Класність водіям транспортних засобів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28.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Високі досягнення праці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</w:tcPr>
          <w:p w:rsidR="00173DFF" w:rsidRPr="00783F8E" w:rsidRDefault="00173DFF" w:rsidP="00173DFF">
            <w:r>
              <w:t>29.</w:t>
            </w:r>
          </w:p>
        </w:tc>
        <w:tc>
          <w:tcPr>
            <w:tcW w:w="3472" w:type="dxa"/>
            <w:shd w:val="clear" w:color="auto" w:fill="auto"/>
          </w:tcPr>
          <w:p w:rsidR="00173DFF" w:rsidRPr="00783F8E" w:rsidRDefault="00173DFF" w:rsidP="00173DFF">
            <w:r w:rsidRPr="00783F8E">
              <w:t>Виконання особливо важливої роботи на певний термін</w:t>
            </w:r>
          </w:p>
        </w:tc>
        <w:tc>
          <w:tcPr>
            <w:tcW w:w="1344" w:type="dxa"/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shd w:val="clear" w:color="auto" w:fill="auto"/>
          </w:tcPr>
          <w:p w:rsidR="00173DFF" w:rsidRPr="00783F8E" w:rsidRDefault="00173DFF" w:rsidP="00173DFF"/>
        </w:tc>
      </w:tr>
      <w:tr w:rsidR="00173DFF" w:rsidRPr="00783F8E">
        <w:tc>
          <w:tcPr>
            <w:tcW w:w="539" w:type="dxa"/>
            <w:tcBorders>
              <w:bottom w:val="single" w:sz="4" w:space="0" w:color="auto"/>
            </w:tcBorders>
          </w:tcPr>
          <w:p w:rsidR="00173DFF" w:rsidRPr="00783F8E" w:rsidRDefault="00173DFF" w:rsidP="00173DFF">
            <w:r>
              <w:t>30.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173DFF" w:rsidRPr="00783F8E" w:rsidRDefault="00173DFF" w:rsidP="00173DFF">
            <w:r w:rsidRPr="00783F8E">
              <w:t>Знання та використання в роботі іноземної мови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173DFF" w:rsidRPr="00783F8E" w:rsidRDefault="00173DFF" w:rsidP="00173DFF"/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73DFF" w:rsidRPr="00783F8E" w:rsidRDefault="00173DFF" w:rsidP="00173DFF"/>
        </w:tc>
        <w:tc>
          <w:tcPr>
            <w:tcW w:w="3520" w:type="dxa"/>
            <w:tcBorders>
              <w:bottom w:val="single" w:sz="4" w:space="0" w:color="auto"/>
            </w:tcBorders>
            <w:shd w:val="clear" w:color="auto" w:fill="auto"/>
          </w:tcPr>
          <w:p w:rsidR="00173DFF" w:rsidRPr="00783F8E" w:rsidRDefault="00173DFF" w:rsidP="00173DFF"/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173DFF" w:rsidRPr="00783F8E" w:rsidRDefault="00173DFF" w:rsidP="00173DFF"/>
        </w:tc>
      </w:tr>
    </w:tbl>
    <w:p w:rsidR="006E4694" w:rsidRDefault="006E4694"/>
    <w:p w:rsidR="006E4694" w:rsidRDefault="006E4694"/>
    <w:p w:rsidR="006E4694" w:rsidRDefault="006E4694"/>
    <w:tbl>
      <w:tblPr>
        <w:tblStyle w:val="a3"/>
        <w:tblW w:w="10728" w:type="dxa"/>
        <w:tblLook w:val="01E0" w:firstRow="1" w:lastRow="1" w:firstColumn="1" w:lastColumn="1" w:noHBand="0" w:noVBand="0"/>
      </w:tblPr>
      <w:tblGrid>
        <w:gridCol w:w="648"/>
        <w:gridCol w:w="3363"/>
        <w:gridCol w:w="1344"/>
        <w:gridCol w:w="540"/>
        <w:gridCol w:w="3520"/>
        <w:gridCol w:w="1313"/>
      </w:tblGrid>
      <w:tr w:rsidR="006E4694">
        <w:tc>
          <w:tcPr>
            <w:tcW w:w="648" w:type="dxa"/>
            <w:vMerge w:val="restart"/>
          </w:tcPr>
          <w:p w:rsidR="006E4694" w:rsidRPr="00783F8E" w:rsidRDefault="006E4694" w:rsidP="006E4694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№ п/п</w:t>
            </w:r>
          </w:p>
        </w:tc>
        <w:tc>
          <w:tcPr>
            <w:tcW w:w="4707" w:type="dxa"/>
            <w:gridSpan w:val="2"/>
          </w:tcPr>
          <w:p w:rsidR="006E4694" w:rsidRPr="00783F8E" w:rsidRDefault="006E4694" w:rsidP="006E4694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Нараховано за видами оплат</w:t>
            </w:r>
          </w:p>
        </w:tc>
        <w:tc>
          <w:tcPr>
            <w:tcW w:w="540" w:type="dxa"/>
            <w:vMerge w:val="restart"/>
          </w:tcPr>
          <w:p w:rsidR="006E4694" w:rsidRPr="00783F8E" w:rsidRDefault="006E4694" w:rsidP="006E4694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№ п/п</w:t>
            </w:r>
          </w:p>
        </w:tc>
        <w:tc>
          <w:tcPr>
            <w:tcW w:w="4833" w:type="dxa"/>
            <w:gridSpan w:val="2"/>
          </w:tcPr>
          <w:p w:rsidR="006E4694" w:rsidRPr="00783F8E" w:rsidRDefault="006E4694" w:rsidP="006E4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Утримано</w:t>
            </w:r>
          </w:p>
        </w:tc>
      </w:tr>
      <w:tr w:rsidR="006E4694">
        <w:tc>
          <w:tcPr>
            <w:tcW w:w="648" w:type="dxa"/>
            <w:vMerge/>
          </w:tcPr>
          <w:p w:rsidR="006E4694" w:rsidRDefault="006E4694" w:rsidP="006E4694">
            <w:pPr>
              <w:jc w:val="center"/>
            </w:pPr>
          </w:p>
        </w:tc>
        <w:tc>
          <w:tcPr>
            <w:tcW w:w="3363" w:type="dxa"/>
          </w:tcPr>
          <w:p w:rsidR="006E4694" w:rsidRDefault="006E4694" w:rsidP="006E4694">
            <w:pPr>
              <w:jc w:val="center"/>
            </w:pPr>
            <w:r w:rsidRPr="00783F8E">
              <w:rPr>
                <w:sz w:val="22"/>
                <w:szCs w:val="22"/>
              </w:rPr>
              <w:t>вид оплати</w:t>
            </w:r>
          </w:p>
        </w:tc>
        <w:tc>
          <w:tcPr>
            <w:tcW w:w="1344" w:type="dxa"/>
          </w:tcPr>
          <w:p w:rsidR="006E4694" w:rsidRDefault="006E4694" w:rsidP="006E4694">
            <w:pPr>
              <w:jc w:val="center"/>
            </w:pPr>
            <w:r w:rsidRPr="00783F8E">
              <w:rPr>
                <w:sz w:val="22"/>
                <w:szCs w:val="22"/>
              </w:rPr>
              <w:t>нараховано</w:t>
            </w:r>
            <w:r>
              <w:rPr>
                <w:sz w:val="22"/>
                <w:szCs w:val="22"/>
              </w:rPr>
              <w:t>, грн.</w:t>
            </w:r>
          </w:p>
        </w:tc>
        <w:tc>
          <w:tcPr>
            <w:tcW w:w="540" w:type="dxa"/>
            <w:vMerge/>
          </w:tcPr>
          <w:p w:rsidR="006E4694" w:rsidRDefault="006E4694" w:rsidP="006E4694">
            <w:pPr>
              <w:jc w:val="center"/>
            </w:pPr>
          </w:p>
        </w:tc>
        <w:tc>
          <w:tcPr>
            <w:tcW w:w="3520" w:type="dxa"/>
          </w:tcPr>
          <w:p w:rsidR="006E4694" w:rsidRPr="00783F8E" w:rsidRDefault="006E4694" w:rsidP="006E4694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вид утримання</w:t>
            </w:r>
          </w:p>
        </w:tc>
        <w:tc>
          <w:tcPr>
            <w:tcW w:w="1313" w:type="dxa"/>
          </w:tcPr>
          <w:p w:rsidR="006E4694" w:rsidRPr="00783F8E" w:rsidRDefault="006E4694" w:rsidP="006E4694">
            <w:pPr>
              <w:jc w:val="center"/>
              <w:rPr>
                <w:sz w:val="22"/>
                <w:szCs w:val="22"/>
              </w:rPr>
            </w:pPr>
            <w:r w:rsidRPr="00783F8E">
              <w:rPr>
                <w:sz w:val="22"/>
                <w:szCs w:val="22"/>
              </w:rPr>
              <w:t>утримано</w:t>
            </w:r>
            <w:r>
              <w:rPr>
                <w:sz w:val="22"/>
                <w:szCs w:val="22"/>
              </w:rPr>
              <w:t>, грн.</w:t>
            </w:r>
          </w:p>
        </w:tc>
      </w:tr>
      <w:tr w:rsidR="00D30B3D" w:rsidRPr="00783F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3D" w:rsidRPr="00783F8E" w:rsidRDefault="00D30B3D" w:rsidP="00D30B3D">
            <w:r>
              <w:t>31.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3D" w:rsidRPr="00783F8E" w:rsidRDefault="00D30B3D" w:rsidP="00FE01F4">
            <w:r w:rsidRPr="00783F8E">
              <w:t>Допуск до державної таємниці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3D" w:rsidRPr="00783F8E" w:rsidRDefault="00D30B3D" w:rsidP="00FE01F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3D" w:rsidRPr="00783F8E" w:rsidRDefault="00D30B3D" w:rsidP="00FE01F4"/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3D" w:rsidRPr="00783F8E" w:rsidRDefault="00D30B3D" w:rsidP="00FE01F4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3D" w:rsidRPr="00783F8E" w:rsidRDefault="00D30B3D" w:rsidP="00FE01F4"/>
        </w:tc>
      </w:tr>
      <w:tr w:rsidR="00D30B3D" w:rsidRPr="00783F8E">
        <w:tc>
          <w:tcPr>
            <w:tcW w:w="648" w:type="dxa"/>
            <w:tcBorders>
              <w:top w:val="single" w:sz="4" w:space="0" w:color="auto"/>
            </w:tcBorders>
          </w:tcPr>
          <w:p w:rsidR="00D30B3D" w:rsidRPr="00783F8E" w:rsidRDefault="00D30B3D" w:rsidP="00FE01F4">
            <w:r>
              <w:t>32.</w:t>
            </w:r>
          </w:p>
        </w:tc>
        <w:tc>
          <w:tcPr>
            <w:tcW w:w="3363" w:type="dxa"/>
            <w:tcBorders>
              <w:top w:val="single" w:sz="4" w:space="0" w:color="auto"/>
            </w:tcBorders>
            <w:shd w:val="clear" w:color="auto" w:fill="auto"/>
          </w:tcPr>
          <w:p w:rsidR="00D30B3D" w:rsidRPr="00783F8E" w:rsidRDefault="00D30B3D" w:rsidP="00FE01F4">
            <w:r w:rsidRPr="00783F8E">
              <w:t>Дипломатичні ранги, персональні звання службових осіб, ранги державних службовців, кваліфікаційні класи суддів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:rsidR="00D30B3D" w:rsidRPr="00783F8E" w:rsidRDefault="00D30B3D" w:rsidP="00FE01F4"/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D30B3D" w:rsidRPr="00783F8E" w:rsidRDefault="00D30B3D" w:rsidP="00FE01F4"/>
        </w:tc>
        <w:tc>
          <w:tcPr>
            <w:tcW w:w="3520" w:type="dxa"/>
            <w:tcBorders>
              <w:top w:val="single" w:sz="4" w:space="0" w:color="auto"/>
            </w:tcBorders>
            <w:shd w:val="clear" w:color="auto" w:fill="auto"/>
          </w:tcPr>
          <w:p w:rsidR="00D30B3D" w:rsidRPr="00783F8E" w:rsidRDefault="00D30B3D" w:rsidP="00FE01F4"/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</w:tcPr>
          <w:p w:rsidR="00D30B3D" w:rsidRPr="00783F8E" w:rsidRDefault="00D30B3D" w:rsidP="00FE01F4"/>
        </w:tc>
      </w:tr>
      <w:tr w:rsidR="00D30B3D" w:rsidRPr="00783F8E">
        <w:tc>
          <w:tcPr>
            <w:tcW w:w="648" w:type="dxa"/>
          </w:tcPr>
          <w:p w:rsidR="00D30B3D" w:rsidRPr="00783F8E" w:rsidRDefault="00D30B3D" w:rsidP="00FE01F4">
            <w:r>
              <w:t>33.</w:t>
            </w:r>
          </w:p>
        </w:tc>
        <w:tc>
          <w:tcPr>
            <w:tcW w:w="3363" w:type="dxa"/>
            <w:shd w:val="clear" w:color="auto" w:fill="auto"/>
          </w:tcPr>
          <w:p w:rsidR="00D30B3D" w:rsidRPr="00783F8E" w:rsidRDefault="00D30B3D" w:rsidP="00FE01F4">
            <w:r w:rsidRPr="00783F8E">
              <w:t>Науковий ступінь</w:t>
            </w:r>
          </w:p>
        </w:tc>
        <w:tc>
          <w:tcPr>
            <w:tcW w:w="1344" w:type="dxa"/>
            <w:shd w:val="clear" w:color="auto" w:fill="auto"/>
          </w:tcPr>
          <w:p w:rsidR="00D30B3D" w:rsidRPr="00783F8E" w:rsidRDefault="00D30B3D" w:rsidP="00FE01F4"/>
        </w:tc>
        <w:tc>
          <w:tcPr>
            <w:tcW w:w="540" w:type="dxa"/>
            <w:shd w:val="clear" w:color="auto" w:fill="auto"/>
          </w:tcPr>
          <w:p w:rsidR="00D30B3D" w:rsidRPr="00783F8E" w:rsidRDefault="00D30B3D" w:rsidP="00FE01F4"/>
        </w:tc>
        <w:tc>
          <w:tcPr>
            <w:tcW w:w="3520" w:type="dxa"/>
            <w:shd w:val="clear" w:color="auto" w:fill="auto"/>
          </w:tcPr>
          <w:p w:rsidR="00D30B3D" w:rsidRPr="00783F8E" w:rsidRDefault="00D30B3D" w:rsidP="00FE01F4"/>
        </w:tc>
        <w:tc>
          <w:tcPr>
            <w:tcW w:w="1313" w:type="dxa"/>
            <w:shd w:val="clear" w:color="auto" w:fill="auto"/>
          </w:tcPr>
          <w:p w:rsidR="00D30B3D" w:rsidRPr="00783F8E" w:rsidRDefault="00D30B3D" w:rsidP="00FE01F4"/>
        </w:tc>
      </w:tr>
      <w:tr w:rsidR="00D30B3D" w:rsidRPr="00783F8E">
        <w:tc>
          <w:tcPr>
            <w:tcW w:w="648" w:type="dxa"/>
          </w:tcPr>
          <w:p w:rsidR="00D30B3D" w:rsidRPr="00783F8E" w:rsidRDefault="00D30B3D" w:rsidP="00FE01F4">
            <w:r>
              <w:t>34.</w:t>
            </w:r>
          </w:p>
        </w:tc>
        <w:tc>
          <w:tcPr>
            <w:tcW w:w="3363" w:type="dxa"/>
            <w:shd w:val="clear" w:color="auto" w:fill="auto"/>
          </w:tcPr>
          <w:p w:rsidR="00D30B3D" w:rsidRPr="00783F8E" w:rsidRDefault="00D30B3D" w:rsidP="00FE01F4">
            <w:r w:rsidRPr="00783F8E">
              <w:t>Нормативний час пересування у шахті</w:t>
            </w:r>
          </w:p>
        </w:tc>
        <w:tc>
          <w:tcPr>
            <w:tcW w:w="1344" w:type="dxa"/>
            <w:shd w:val="clear" w:color="auto" w:fill="auto"/>
          </w:tcPr>
          <w:p w:rsidR="00D30B3D" w:rsidRPr="00783F8E" w:rsidRDefault="00D30B3D" w:rsidP="00FE01F4"/>
        </w:tc>
        <w:tc>
          <w:tcPr>
            <w:tcW w:w="540" w:type="dxa"/>
            <w:shd w:val="clear" w:color="auto" w:fill="auto"/>
          </w:tcPr>
          <w:p w:rsidR="00D30B3D" w:rsidRPr="00783F8E" w:rsidRDefault="00D30B3D" w:rsidP="00FE01F4"/>
        </w:tc>
        <w:tc>
          <w:tcPr>
            <w:tcW w:w="3520" w:type="dxa"/>
            <w:shd w:val="clear" w:color="auto" w:fill="auto"/>
          </w:tcPr>
          <w:p w:rsidR="00D30B3D" w:rsidRPr="00783F8E" w:rsidRDefault="00D30B3D" w:rsidP="00FE01F4"/>
        </w:tc>
        <w:tc>
          <w:tcPr>
            <w:tcW w:w="1313" w:type="dxa"/>
            <w:shd w:val="clear" w:color="auto" w:fill="auto"/>
          </w:tcPr>
          <w:p w:rsidR="00D30B3D" w:rsidRPr="00783F8E" w:rsidRDefault="00D30B3D" w:rsidP="00FE01F4"/>
        </w:tc>
      </w:tr>
      <w:tr w:rsidR="00D30B3D" w:rsidRPr="00783F8E">
        <w:tc>
          <w:tcPr>
            <w:tcW w:w="648" w:type="dxa"/>
          </w:tcPr>
          <w:p w:rsidR="00D30B3D" w:rsidRPr="00783F8E" w:rsidRDefault="00D30B3D" w:rsidP="00FE01F4">
            <w:r>
              <w:t>35.</w:t>
            </w:r>
          </w:p>
        </w:tc>
        <w:tc>
          <w:tcPr>
            <w:tcW w:w="3363" w:type="dxa"/>
            <w:shd w:val="clear" w:color="auto" w:fill="auto"/>
          </w:tcPr>
          <w:p w:rsidR="00D30B3D" w:rsidRPr="00783F8E" w:rsidRDefault="00D30B3D" w:rsidP="00FE01F4">
            <w:r w:rsidRPr="00783F8E">
              <w:t>Робота на територіях радіоактивного забруднення</w:t>
            </w:r>
          </w:p>
        </w:tc>
        <w:tc>
          <w:tcPr>
            <w:tcW w:w="1344" w:type="dxa"/>
            <w:shd w:val="clear" w:color="auto" w:fill="auto"/>
          </w:tcPr>
          <w:p w:rsidR="00D30B3D" w:rsidRPr="00783F8E" w:rsidRDefault="00D30B3D" w:rsidP="00FE01F4"/>
        </w:tc>
        <w:tc>
          <w:tcPr>
            <w:tcW w:w="540" w:type="dxa"/>
            <w:shd w:val="clear" w:color="auto" w:fill="auto"/>
          </w:tcPr>
          <w:p w:rsidR="00D30B3D" w:rsidRPr="00783F8E" w:rsidRDefault="00D30B3D" w:rsidP="00FE01F4"/>
        </w:tc>
        <w:tc>
          <w:tcPr>
            <w:tcW w:w="3520" w:type="dxa"/>
            <w:shd w:val="clear" w:color="auto" w:fill="auto"/>
          </w:tcPr>
          <w:p w:rsidR="00D30B3D" w:rsidRPr="00783F8E" w:rsidRDefault="00D30B3D" w:rsidP="00FE01F4"/>
        </w:tc>
        <w:tc>
          <w:tcPr>
            <w:tcW w:w="1313" w:type="dxa"/>
            <w:shd w:val="clear" w:color="auto" w:fill="auto"/>
          </w:tcPr>
          <w:p w:rsidR="00D30B3D" w:rsidRPr="00783F8E" w:rsidRDefault="00D30B3D" w:rsidP="00FE01F4"/>
        </w:tc>
      </w:tr>
      <w:tr w:rsidR="00D30B3D" w:rsidRPr="00783F8E">
        <w:tc>
          <w:tcPr>
            <w:tcW w:w="648" w:type="dxa"/>
          </w:tcPr>
          <w:p w:rsidR="00D30B3D" w:rsidRPr="00783F8E" w:rsidRDefault="00D30B3D" w:rsidP="00FE01F4">
            <w:r>
              <w:t>36.</w:t>
            </w:r>
          </w:p>
        </w:tc>
        <w:tc>
          <w:tcPr>
            <w:tcW w:w="3363" w:type="dxa"/>
            <w:shd w:val="clear" w:color="auto" w:fill="auto"/>
          </w:tcPr>
          <w:p w:rsidR="00D30B3D" w:rsidRPr="00783F8E" w:rsidRDefault="00D30B3D" w:rsidP="00FE01F4">
            <w:r w:rsidRPr="00783F8E">
              <w:t>Інші надбавки та доплати</w:t>
            </w:r>
          </w:p>
        </w:tc>
        <w:tc>
          <w:tcPr>
            <w:tcW w:w="1344" w:type="dxa"/>
            <w:shd w:val="clear" w:color="auto" w:fill="auto"/>
          </w:tcPr>
          <w:p w:rsidR="00D30B3D" w:rsidRPr="00783F8E" w:rsidRDefault="00D30B3D" w:rsidP="00FE01F4"/>
        </w:tc>
        <w:tc>
          <w:tcPr>
            <w:tcW w:w="540" w:type="dxa"/>
            <w:shd w:val="clear" w:color="auto" w:fill="auto"/>
          </w:tcPr>
          <w:p w:rsidR="00D30B3D" w:rsidRPr="00783F8E" w:rsidRDefault="00D30B3D" w:rsidP="00FE01F4"/>
        </w:tc>
        <w:tc>
          <w:tcPr>
            <w:tcW w:w="3520" w:type="dxa"/>
            <w:shd w:val="clear" w:color="auto" w:fill="auto"/>
          </w:tcPr>
          <w:p w:rsidR="00D30B3D" w:rsidRPr="00783F8E" w:rsidRDefault="00D30B3D" w:rsidP="00FE01F4"/>
        </w:tc>
        <w:tc>
          <w:tcPr>
            <w:tcW w:w="1313" w:type="dxa"/>
            <w:shd w:val="clear" w:color="auto" w:fill="auto"/>
          </w:tcPr>
          <w:p w:rsidR="00D30B3D" w:rsidRPr="00783F8E" w:rsidRDefault="00D30B3D" w:rsidP="00FE01F4"/>
        </w:tc>
      </w:tr>
      <w:tr w:rsidR="00144B65" w:rsidRPr="00783F8E">
        <w:tc>
          <w:tcPr>
            <w:tcW w:w="648" w:type="dxa"/>
          </w:tcPr>
          <w:p w:rsidR="00144B65" w:rsidRDefault="00144B65" w:rsidP="00FE01F4">
            <w:r>
              <w:t>37.</w:t>
            </w:r>
          </w:p>
        </w:tc>
        <w:tc>
          <w:tcPr>
            <w:tcW w:w="3363" w:type="dxa"/>
            <w:shd w:val="clear" w:color="auto" w:fill="auto"/>
          </w:tcPr>
          <w:p w:rsidR="00144B65" w:rsidRDefault="00144B65" w:rsidP="00F50120">
            <w:r>
              <w:t>Інші види нарахувань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20303C" w:rsidRPr="00783F8E">
        <w:tc>
          <w:tcPr>
            <w:tcW w:w="648" w:type="dxa"/>
          </w:tcPr>
          <w:p w:rsidR="0020303C" w:rsidRDefault="0020303C" w:rsidP="00F50120"/>
        </w:tc>
        <w:tc>
          <w:tcPr>
            <w:tcW w:w="3363" w:type="dxa"/>
            <w:shd w:val="clear" w:color="auto" w:fill="auto"/>
          </w:tcPr>
          <w:p w:rsidR="0020303C" w:rsidRDefault="0020303C" w:rsidP="00636A38">
            <w:r>
              <w:rPr>
                <w:b/>
              </w:rPr>
              <w:t>Інші заохочувальні та компенсаційні виплати:</w:t>
            </w:r>
          </w:p>
        </w:tc>
        <w:tc>
          <w:tcPr>
            <w:tcW w:w="1344" w:type="dxa"/>
            <w:shd w:val="clear" w:color="auto" w:fill="auto"/>
          </w:tcPr>
          <w:p w:rsidR="0020303C" w:rsidRPr="00783F8E" w:rsidRDefault="0020303C" w:rsidP="00FE01F4"/>
        </w:tc>
        <w:tc>
          <w:tcPr>
            <w:tcW w:w="540" w:type="dxa"/>
            <w:shd w:val="clear" w:color="auto" w:fill="auto"/>
          </w:tcPr>
          <w:p w:rsidR="0020303C" w:rsidRPr="00783F8E" w:rsidRDefault="0020303C" w:rsidP="00FE01F4"/>
        </w:tc>
        <w:tc>
          <w:tcPr>
            <w:tcW w:w="3520" w:type="dxa"/>
            <w:shd w:val="clear" w:color="auto" w:fill="auto"/>
          </w:tcPr>
          <w:p w:rsidR="0020303C" w:rsidRPr="00783F8E" w:rsidRDefault="0020303C" w:rsidP="00FE01F4"/>
        </w:tc>
        <w:tc>
          <w:tcPr>
            <w:tcW w:w="1313" w:type="dxa"/>
            <w:shd w:val="clear" w:color="auto" w:fill="auto"/>
          </w:tcPr>
          <w:p w:rsidR="0020303C" w:rsidRPr="00783F8E" w:rsidRDefault="0020303C" w:rsidP="00FE01F4"/>
        </w:tc>
      </w:tr>
      <w:tr w:rsidR="00144B65" w:rsidRPr="00783F8E">
        <w:tc>
          <w:tcPr>
            <w:tcW w:w="648" w:type="dxa"/>
          </w:tcPr>
          <w:p w:rsidR="00144B65" w:rsidRDefault="00144B65" w:rsidP="00F50120">
            <w:r>
              <w:t>38.</w:t>
            </w:r>
          </w:p>
        </w:tc>
        <w:tc>
          <w:tcPr>
            <w:tcW w:w="3363" w:type="dxa"/>
            <w:shd w:val="clear" w:color="auto" w:fill="auto"/>
          </w:tcPr>
          <w:p w:rsidR="00144B65" w:rsidRPr="00783F8E" w:rsidRDefault="00144B65" w:rsidP="00636A38">
            <w:r>
              <w:t>Винагороди та заохочення, що мають одноразовий характер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Default="00144B65" w:rsidP="00F50120">
            <w:r>
              <w:t>39.</w:t>
            </w:r>
          </w:p>
        </w:tc>
        <w:tc>
          <w:tcPr>
            <w:tcW w:w="3363" w:type="dxa"/>
            <w:shd w:val="clear" w:color="auto" w:fill="auto"/>
          </w:tcPr>
          <w:p w:rsidR="00144B65" w:rsidRPr="00783F8E" w:rsidRDefault="00144B65" w:rsidP="00636A38">
            <w:r w:rsidRPr="00783F8E">
              <w:t>Матеріальна допомога</w:t>
            </w:r>
            <w:r>
              <w:t>, що має систематичний характер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Default="00144B65" w:rsidP="00F50120">
            <w:r>
              <w:t>40.</w:t>
            </w:r>
          </w:p>
        </w:tc>
        <w:tc>
          <w:tcPr>
            <w:tcW w:w="3363" w:type="dxa"/>
            <w:shd w:val="clear" w:color="auto" w:fill="auto"/>
          </w:tcPr>
          <w:p w:rsidR="00144B65" w:rsidRPr="00783F8E" w:rsidRDefault="00144B65" w:rsidP="00636A38">
            <w:r w:rsidRPr="00783F8E">
              <w:t>Виплати соціального характеру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Pr="00783F8E" w:rsidRDefault="00144B65" w:rsidP="00F50120">
            <w:r>
              <w:t>41.</w:t>
            </w:r>
          </w:p>
        </w:tc>
        <w:tc>
          <w:tcPr>
            <w:tcW w:w="3363" w:type="dxa"/>
            <w:shd w:val="clear" w:color="auto" w:fill="auto"/>
          </w:tcPr>
          <w:p w:rsidR="00144B65" w:rsidRPr="00783F8E" w:rsidRDefault="00144B65" w:rsidP="00636A38">
            <w:r w:rsidRPr="00783F8E">
              <w:t>Інші заохочувальні та компенсаційні виплати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20303C" w:rsidRPr="00783F8E">
        <w:tc>
          <w:tcPr>
            <w:tcW w:w="648" w:type="dxa"/>
          </w:tcPr>
          <w:p w:rsidR="0020303C" w:rsidRDefault="0020303C" w:rsidP="00F50120"/>
        </w:tc>
        <w:tc>
          <w:tcPr>
            <w:tcW w:w="3363" w:type="dxa"/>
            <w:shd w:val="clear" w:color="auto" w:fill="auto"/>
          </w:tcPr>
          <w:p w:rsidR="0020303C" w:rsidRDefault="0020303C" w:rsidP="00FE01F4">
            <w:r>
              <w:rPr>
                <w:b/>
              </w:rPr>
              <w:t>Інші виплати, що не належать до фонду оплати праці:</w:t>
            </w:r>
          </w:p>
        </w:tc>
        <w:tc>
          <w:tcPr>
            <w:tcW w:w="1344" w:type="dxa"/>
            <w:shd w:val="clear" w:color="auto" w:fill="auto"/>
          </w:tcPr>
          <w:p w:rsidR="0020303C" w:rsidRPr="00783F8E" w:rsidRDefault="0020303C" w:rsidP="00FE01F4"/>
        </w:tc>
        <w:tc>
          <w:tcPr>
            <w:tcW w:w="540" w:type="dxa"/>
            <w:shd w:val="clear" w:color="auto" w:fill="auto"/>
          </w:tcPr>
          <w:p w:rsidR="0020303C" w:rsidRPr="00783F8E" w:rsidRDefault="0020303C" w:rsidP="00FE01F4"/>
        </w:tc>
        <w:tc>
          <w:tcPr>
            <w:tcW w:w="3520" w:type="dxa"/>
            <w:shd w:val="clear" w:color="auto" w:fill="auto"/>
          </w:tcPr>
          <w:p w:rsidR="0020303C" w:rsidRPr="00783F8E" w:rsidRDefault="0020303C" w:rsidP="00FE01F4"/>
        </w:tc>
        <w:tc>
          <w:tcPr>
            <w:tcW w:w="1313" w:type="dxa"/>
            <w:shd w:val="clear" w:color="auto" w:fill="auto"/>
          </w:tcPr>
          <w:p w:rsidR="0020303C" w:rsidRPr="00783F8E" w:rsidRDefault="0020303C" w:rsidP="00FE01F4"/>
        </w:tc>
      </w:tr>
      <w:tr w:rsidR="00144B65" w:rsidRPr="00783F8E">
        <w:tc>
          <w:tcPr>
            <w:tcW w:w="648" w:type="dxa"/>
          </w:tcPr>
          <w:p w:rsidR="00144B65" w:rsidRDefault="00144B65" w:rsidP="00F50120">
            <w:r>
              <w:t>42.</w:t>
            </w:r>
          </w:p>
        </w:tc>
        <w:tc>
          <w:tcPr>
            <w:tcW w:w="3363" w:type="dxa"/>
            <w:shd w:val="clear" w:color="auto" w:fill="auto"/>
          </w:tcPr>
          <w:p w:rsidR="00144B65" w:rsidRPr="00783F8E" w:rsidRDefault="00144B65" w:rsidP="00FE01F4">
            <w:r>
              <w:t>Допомоги та інші виплати, що здійснюються за рахунок коштів фондів державного соціального страхування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Default="00144B65" w:rsidP="00F50120">
            <w:r>
              <w:t>43.</w:t>
            </w:r>
          </w:p>
        </w:tc>
        <w:tc>
          <w:tcPr>
            <w:tcW w:w="3363" w:type="dxa"/>
            <w:shd w:val="clear" w:color="auto" w:fill="auto"/>
          </w:tcPr>
          <w:p w:rsidR="00144B65" w:rsidRDefault="00144B65" w:rsidP="00FE01F4">
            <w:r>
              <w:t>Оплата перших 5 днів тимчасової непрацездатності за рахунок коштів підприємства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Default="00144B65" w:rsidP="00F50120">
            <w:r>
              <w:t>44.</w:t>
            </w:r>
          </w:p>
        </w:tc>
        <w:tc>
          <w:tcPr>
            <w:tcW w:w="3363" w:type="dxa"/>
            <w:shd w:val="clear" w:color="auto" w:fill="auto"/>
          </w:tcPr>
          <w:p w:rsidR="00144B65" w:rsidRDefault="00144B65" w:rsidP="00FE01F4">
            <w:r>
              <w:t>Дивіденди, відсотки, виплати за паями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Default="00144B65" w:rsidP="00F50120">
            <w:r>
              <w:t>45.</w:t>
            </w:r>
          </w:p>
        </w:tc>
        <w:tc>
          <w:tcPr>
            <w:tcW w:w="3363" w:type="dxa"/>
            <w:shd w:val="clear" w:color="auto" w:fill="auto"/>
          </w:tcPr>
          <w:p w:rsidR="00144B65" w:rsidRDefault="00144B65" w:rsidP="00FE01F4">
            <w:r>
              <w:t>Витрати на відрядження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Default="00144B65" w:rsidP="00F50120">
            <w:r>
              <w:t>46.</w:t>
            </w:r>
          </w:p>
        </w:tc>
        <w:tc>
          <w:tcPr>
            <w:tcW w:w="3363" w:type="dxa"/>
            <w:shd w:val="clear" w:color="auto" w:fill="auto"/>
          </w:tcPr>
          <w:p w:rsidR="00144B65" w:rsidRDefault="00144B65" w:rsidP="00FE01F4">
            <w:r w:rsidRPr="00783F8E">
              <w:t>Матеріальна допомога</w:t>
            </w:r>
            <w:r>
              <w:t xml:space="preserve"> разового характеру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Default="00144B65" w:rsidP="00F50120">
            <w:r>
              <w:t>47.</w:t>
            </w:r>
          </w:p>
        </w:tc>
        <w:tc>
          <w:tcPr>
            <w:tcW w:w="3363" w:type="dxa"/>
            <w:shd w:val="clear" w:color="auto" w:fill="auto"/>
          </w:tcPr>
          <w:p w:rsidR="00144B65" w:rsidRDefault="00144B65" w:rsidP="00FE01F4">
            <w:r>
              <w:t>Внески підприємств на медичне та пенсійне страхування працівників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Default="00144B65" w:rsidP="00FE01F4">
            <w:r>
              <w:t>48.</w:t>
            </w:r>
          </w:p>
        </w:tc>
        <w:tc>
          <w:tcPr>
            <w:tcW w:w="3363" w:type="dxa"/>
            <w:shd w:val="clear" w:color="auto" w:fill="auto"/>
          </w:tcPr>
          <w:p w:rsidR="00144B65" w:rsidRDefault="00144B65" w:rsidP="00FE01F4">
            <w:r>
              <w:t>Інші види нарахувань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648" w:type="dxa"/>
          </w:tcPr>
          <w:p w:rsidR="00144B65" w:rsidRDefault="00144B65" w:rsidP="00FE01F4"/>
        </w:tc>
        <w:tc>
          <w:tcPr>
            <w:tcW w:w="3363" w:type="dxa"/>
            <w:shd w:val="clear" w:color="auto" w:fill="auto"/>
          </w:tcPr>
          <w:p w:rsidR="00144B65" w:rsidRDefault="00144B65" w:rsidP="00FE01F4"/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  <w:tr w:rsidR="00144B65" w:rsidRPr="00783F8E">
        <w:tc>
          <w:tcPr>
            <w:tcW w:w="4011" w:type="dxa"/>
            <w:gridSpan w:val="2"/>
          </w:tcPr>
          <w:p w:rsidR="00144B65" w:rsidRPr="00A83041" w:rsidRDefault="00144B65" w:rsidP="00A83041">
            <w:pPr>
              <w:rPr>
                <w:b/>
              </w:rPr>
            </w:pPr>
            <w:r>
              <w:rPr>
                <w:b/>
              </w:rPr>
              <w:t>Разом за весь період</w:t>
            </w:r>
            <w:r w:rsidR="003A7796">
              <w:rPr>
                <w:b/>
              </w:rPr>
              <w:t xml:space="preserve"> по організації</w:t>
            </w:r>
            <w:r>
              <w:rPr>
                <w:b/>
              </w:rPr>
              <w:t>:</w:t>
            </w:r>
          </w:p>
        </w:tc>
        <w:tc>
          <w:tcPr>
            <w:tcW w:w="1344" w:type="dxa"/>
            <w:shd w:val="clear" w:color="auto" w:fill="auto"/>
          </w:tcPr>
          <w:p w:rsidR="00144B65" w:rsidRPr="00783F8E" w:rsidRDefault="00144B65" w:rsidP="00FE01F4"/>
        </w:tc>
        <w:tc>
          <w:tcPr>
            <w:tcW w:w="540" w:type="dxa"/>
            <w:shd w:val="clear" w:color="auto" w:fill="auto"/>
          </w:tcPr>
          <w:p w:rsidR="00144B65" w:rsidRPr="00783F8E" w:rsidRDefault="00144B65" w:rsidP="00FE01F4"/>
        </w:tc>
        <w:tc>
          <w:tcPr>
            <w:tcW w:w="3520" w:type="dxa"/>
            <w:shd w:val="clear" w:color="auto" w:fill="auto"/>
          </w:tcPr>
          <w:p w:rsidR="00144B65" w:rsidRPr="00783F8E" w:rsidRDefault="00144B65" w:rsidP="00FE01F4"/>
        </w:tc>
        <w:tc>
          <w:tcPr>
            <w:tcW w:w="1313" w:type="dxa"/>
            <w:shd w:val="clear" w:color="auto" w:fill="auto"/>
          </w:tcPr>
          <w:p w:rsidR="00144B65" w:rsidRPr="00783F8E" w:rsidRDefault="00144B65" w:rsidP="00FE01F4"/>
        </w:tc>
      </w:tr>
    </w:tbl>
    <w:p w:rsidR="00CF301D" w:rsidRDefault="00CF301D" w:rsidP="00CF5B4A">
      <w:pPr>
        <w:jc w:val="center"/>
        <w:rPr>
          <w:b/>
          <w:sz w:val="24"/>
          <w:szCs w:val="24"/>
        </w:rPr>
      </w:pPr>
    </w:p>
    <w:p w:rsidR="00A75B67" w:rsidRDefault="00A75B67" w:rsidP="00CF5B4A">
      <w:pPr>
        <w:jc w:val="center"/>
        <w:rPr>
          <w:b/>
          <w:sz w:val="24"/>
          <w:szCs w:val="24"/>
        </w:rPr>
      </w:pPr>
    </w:p>
    <w:p w:rsidR="00A75B67" w:rsidRDefault="00A75B67" w:rsidP="00CF5B4A">
      <w:pPr>
        <w:jc w:val="center"/>
        <w:rPr>
          <w:b/>
          <w:sz w:val="24"/>
          <w:szCs w:val="24"/>
        </w:rPr>
      </w:pPr>
    </w:p>
    <w:p w:rsidR="00A75B67" w:rsidRDefault="00A75B67" w:rsidP="00CF5B4A">
      <w:pPr>
        <w:jc w:val="center"/>
        <w:rPr>
          <w:b/>
          <w:sz w:val="24"/>
          <w:szCs w:val="24"/>
        </w:rPr>
      </w:pPr>
    </w:p>
    <w:p w:rsidR="00A75B67" w:rsidRDefault="00A75B67" w:rsidP="00A75B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Головний бухгалтер          _______________                             __________________________</w:t>
      </w:r>
    </w:p>
    <w:p w:rsidR="00A75B67" w:rsidRDefault="00A75B67" w:rsidP="00A75B67">
      <w:r>
        <w:t xml:space="preserve">                                                                  (підпис)                                                         </w:t>
      </w:r>
      <w:r w:rsidRPr="00173DFF">
        <w:rPr>
          <w:color w:val="C00000"/>
        </w:rPr>
        <w:t xml:space="preserve"> </w:t>
      </w:r>
      <w:r w:rsidR="00173DFF" w:rsidRPr="00173DFF">
        <w:rPr>
          <w:color w:val="C00000"/>
        </w:rPr>
        <w:t>Власне ім’я та ПРІЗВИЩЕ</w:t>
      </w:r>
    </w:p>
    <w:p w:rsidR="00173DFF" w:rsidRDefault="00173DFF" w:rsidP="00A75B67"/>
    <w:p w:rsidR="00173DFF" w:rsidRDefault="00173DFF" w:rsidP="00A75B67"/>
    <w:p w:rsidR="00173DFF" w:rsidRDefault="00173DFF" w:rsidP="00A75B67"/>
    <w:p w:rsidR="00B37D08" w:rsidRPr="00723CC9" w:rsidRDefault="00B37D08" w:rsidP="00B37D08">
      <w:pPr>
        <w:tabs>
          <w:tab w:val="center" w:pos="3686"/>
          <w:tab w:val="center" w:pos="8222"/>
        </w:tabs>
        <w:jc w:val="both"/>
        <w:rPr>
          <w:i/>
          <w:iCs/>
          <w:color w:val="C00000"/>
        </w:rPr>
      </w:pPr>
      <w:r w:rsidRPr="00723CC9">
        <w:rPr>
          <w:i/>
          <w:iCs/>
          <w:color w:val="C00000"/>
        </w:rPr>
        <w:t>Увага: у формі закреслено неможливі на сьогодні елементи (утримань до соцфондів зараз немає) та доданий військовий збір. В оригінальній формі від Держстату цих змін так і не внесли</w:t>
      </w:r>
      <w:r>
        <w:rPr>
          <w:i/>
          <w:iCs/>
          <w:color w:val="C00000"/>
        </w:rPr>
        <w:t>. Також змінений формат підпису з «ПІБ» на «Власне ім’я та ПРІЗВИЩЕ». Також виправлено орфографічні помилки в написанні «грн»</w:t>
      </w:r>
    </w:p>
    <w:p w:rsidR="00A75B67" w:rsidRPr="00D67A38" w:rsidRDefault="00A75B67" w:rsidP="00B37D08">
      <w:pPr>
        <w:jc w:val="both"/>
        <w:rPr>
          <w:b/>
          <w:sz w:val="24"/>
          <w:szCs w:val="24"/>
        </w:rPr>
      </w:pPr>
    </w:p>
    <w:sectPr w:rsidR="00A75B67" w:rsidRPr="00D67A38" w:rsidSect="00520AF4">
      <w:pgSz w:w="11906" w:h="16838"/>
      <w:pgMar w:top="54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2E"/>
    <w:rsid w:val="000054AE"/>
    <w:rsid w:val="000055EA"/>
    <w:rsid w:val="00011231"/>
    <w:rsid w:val="00011BAB"/>
    <w:rsid w:val="000248A2"/>
    <w:rsid w:val="00040480"/>
    <w:rsid w:val="00046895"/>
    <w:rsid w:val="00060126"/>
    <w:rsid w:val="000806BB"/>
    <w:rsid w:val="000A0D2E"/>
    <w:rsid w:val="000B2118"/>
    <w:rsid w:val="000C21CE"/>
    <w:rsid w:val="000F7364"/>
    <w:rsid w:val="001331C5"/>
    <w:rsid w:val="00140AE8"/>
    <w:rsid w:val="001431E0"/>
    <w:rsid w:val="00144B65"/>
    <w:rsid w:val="00163D01"/>
    <w:rsid w:val="001641D1"/>
    <w:rsid w:val="00171E2B"/>
    <w:rsid w:val="00173DFF"/>
    <w:rsid w:val="00177C6E"/>
    <w:rsid w:val="001824EA"/>
    <w:rsid w:val="00183136"/>
    <w:rsid w:val="00196771"/>
    <w:rsid w:val="001A5504"/>
    <w:rsid w:val="001B53A6"/>
    <w:rsid w:val="001C6B26"/>
    <w:rsid w:val="001E344E"/>
    <w:rsid w:val="0020303C"/>
    <w:rsid w:val="00255654"/>
    <w:rsid w:val="002B353B"/>
    <w:rsid w:val="002C1A5B"/>
    <w:rsid w:val="002D728B"/>
    <w:rsid w:val="002F2AFD"/>
    <w:rsid w:val="003114B3"/>
    <w:rsid w:val="0031702F"/>
    <w:rsid w:val="00320C00"/>
    <w:rsid w:val="003345D5"/>
    <w:rsid w:val="003707E4"/>
    <w:rsid w:val="003A7796"/>
    <w:rsid w:val="003B059D"/>
    <w:rsid w:val="003C4A96"/>
    <w:rsid w:val="003D6486"/>
    <w:rsid w:val="003F1AB1"/>
    <w:rsid w:val="0043087B"/>
    <w:rsid w:val="004408A8"/>
    <w:rsid w:val="0044738A"/>
    <w:rsid w:val="00451C96"/>
    <w:rsid w:val="004775F9"/>
    <w:rsid w:val="00497BE6"/>
    <w:rsid w:val="004B0C52"/>
    <w:rsid w:val="004B6DFB"/>
    <w:rsid w:val="004E20F4"/>
    <w:rsid w:val="0050257B"/>
    <w:rsid w:val="005061DD"/>
    <w:rsid w:val="00513AA9"/>
    <w:rsid w:val="00514EB3"/>
    <w:rsid w:val="00520AF4"/>
    <w:rsid w:val="0057073F"/>
    <w:rsid w:val="005748F3"/>
    <w:rsid w:val="00581B98"/>
    <w:rsid w:val="005E1C5C"/>
    <w:rsid w:val="005E1EE7"/>
    <w:rsid w:val="005E43D3"/>
    <w:rsid w:val="005F36C2"/>
    <w:rsid w:val="006161C5"/>
    <w:rsid w:val="00636A38"/>
    <w:rsid w:val="00647C3C"/>
    <w:rsid w:val="0069221C"/>
    <w:rsid w:val="00696274"/>
    <w:rsid w:val="006A5ED3"/>
    <w:rsid w:val="006B68DC"/>
    <w:rsid w:val="006D2155"/>
    <w:rsid w:val="006E4694"/>
    <w:rsid w:val="00714DC8"/>
    <w:rsid w:val="00726892"/>
    <w:rsid w:val="007538B2"/>
    <w:rsid w:val="00753F22"/>
    <w:rsid w:val="00757056"/>
    <w:rsid w:val="00783F8E"/>
    <w:rsid w:val="00793D87"/>
    <w:rsid w:val="007A3406"/>
    <w:rsid w:val="007B1571"/>
    <w:rsid w:val="007B2D45"/>
    <w:rsid w:val="007C55FB"/>
    <w:rsid w:val="007C7FF9"/>
    <w:rsid w:val="007E3380"/>
    <w:rsid w:val="007F7F41"/>
    <w:rsid w:val="00802846"/>
    <w:rsid w:val="008160CB"/>
    <w:rsid w:val="008946ED"/>
    <w:rsid w:val="008B113A"/>
    <w:rsid w:val="008D2C4B"/>
    <w:rsid w:val="00934709"/>
    <w:rsid w:val="00936351"/>
    <w:rsid w:val="00955738"/>
    <w:rsid w:val="00961CF9"/>
    <w:rsid w:val="009A030E"/>
    <w:rsid w:val="009A0A3F"/>
    <w:rsid w:val="009A4526"/>
    <w:rsid w:val="009D053D"/>
    <w:rsid w:val="00A005E2"/>
    <w:rsid w:val="00A126E3"/>
    <w:rsid w:val="00A225AB"/>
    <w:rsid w:val="00A377D5"/>
    <w:rsid w:val="00A75B67"/>
    <w:rsid w:val="00A83041"/>
    <w:rsid w:val="00A863EC"/>
    <w:rsid w:val="00AA4F08"/>
    <w:rsid w:val="00AA78B9"/>
    <w:rsid w:val="00AC3882"/>
    <w:rsid w:val="00AE1BC4"/>
    <w:rsid w:val="00AE201D"/>
    <w:rsid w:val="00AF21FA"/>
    <w:rsid w:val="00AF5469"/>
    <w:rsid w:val="00B12B03"/>
    <w:rsid w:val="00B37D08"/>
    <w:rsid w:val="00B51521"/>
    <w:rsid w:val="00B70ADF"/>
    <w:rsid w:val="00BC7161"/>
    <w:rsid w:val="00BD2A39"/>
    <w:rsid w:val="00BF2837"/>
    <w:rsid w:val="00C10A16"/>
    <w:rsid w:val="00C163CB"/>
    <w:rsid w:val="00C26067"/>
    <w:rsid w:val="00C4651F"/>
    <w:rsid w:val="00C753A0"/>
    <w:rsid w:val="00C85C56"/>
    <w:rsid w:val="00CD31BB"/>
    <w:rsid w:val="00CD3BEE"/>
    <w:rsid w:val="00CE5A19"/>
    <w:rsid w:val="00CE799F"/>
    <w:rsid w:val="00CF301D"/>
    <w:rsid w:val="00CF5B4A"/>
    <w:rsid w:val="00D14401"/>
    <w:rsid w:val="00D17233"/>
    <w:rsid w:val="00D2451A"/>
    <w:rsid w:val="00D24C80"/>
    <w:rsid w:val="00D30B3D"/>
    <w:rsid w:val="00D33F54"/>
    <w:rsid w:val="00D436B6"/>
    <w:rsid w:val="00D50AEB"/>
    <w:rsid w:val="00D67A38"/>
    <w:rsid w:val="00D856D6"/>
    <w:rsid w:val="00D85B00"/>
    <w:rsid w:val="00D93977"/>
    <w:rsid w:val="00D9548F"/>
    <w:rsid w:val="00DB15DE"/>
    <w:rsid w:val="00DB1DC3"/>
    <w:rsid w:val="00DB4BF1"/>
    <w:rsid w:val="00DB5DF3"/>
    <w:rsid w:val="00DB6635"/>
    <w:rsid w:val="00DD39C2"/>
    <w:rsid w:val="00DD6794"/>
    <w:rsid w:val="00DE2FB6"/>
    <w:rsid w:val="00E370E0"/>
    <w:rsid w:val="00E71B50"/>
    <w:rsid w:val="00E80E9D"/>
    <w:rsid w:val="00E87E22"/>
    <w:rsid w:val="00E94F0E"/>
    <w:rsid w:val="00EE071F"/>
    <w:rsid w:val="00EF7736"/>
    <w:rsid w:val="00F50120"/>
    <w:rsid w:val="00F81185"/>
    <w:rsid w:val="00FA661E"/>
    <w:rsid w:val="00FB4E97"/>
    <w:rsid w:val="00FC29C6"/>
    <w:rsid w:val="00FD143B"/>
    <w:rsid w:val="00FD7D61"/>
    <w:rsid w:val="00FE01F4"/>
    <w:rsid w:val="00FE5E05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D68E3-32C0-4D9B-9A53-FD32742F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B4A"/>
    <w:rPr>
      <w:lang w:eastAsia="ru-RU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F54"/>
    <w:rPr>
      <w:color w:val="0563C1" w:themeColor="hyperlink"/>
      <w:u w:val="single"/>
    </w:rPr>
  </w:style>
  <w:style w:type="character" w:styleId="a5">
    <w:name w:val="FollowedHyperlink"/>
    <w:basedOn w:val="a0"/>
    <w:rsid w:val="00D33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v0148500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3582</Characters>
  <Application>Microsoft Office Word</Application>
  <DocSecurity>0</DocSecurity>
  <Lines>511</Lines>
  <Paragraphs>197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Manager/>
  <Company/>
  <LinksUpToDate>false</LinksUpToDate>
  <CharactersWithSpaces>3958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5</cp:revision>
  <cp:lastPrinted>2008-10-03T09:39:00Z</cp:lastPrinted>
  <dcterms:created xsi:type="dcterms:W3CDTF">2020-10-09T14:11:00Z</dcterms:created>
  <dcterms:modified xsi:type="dcterms:W3CDTF">2023-06-02T14:20:00Z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1903931136</vt:i4>
  </property>
  <property fmtid="{D5CDD505-2E9C-101B-9397-08002B2CF9AE}" pid="3" name="_EmailSubject">
    <vt:lpwstr/>
  </property>
  <property fmtid="{D5CDD505-2E9C-101B-9397-08002B2CF9AE}" pid="4" name="_AuthorEmail">
    <vt:lpwstr>K.Miroshnichenko@ukrstat.gov.ua</vt:lpwstr>
  </property>
  <property fmtid="{D5CDD505-2E9C-101B-9397-08002B2CF9AE}" pid="5" name="_AuthorEmailDisplayName">
    <vt:lpwstr>Мірошніченко К.А.</vt:lpwstr>
  </property>
  <property fmtid="{D5CDD505-2E9C-101B-9397-08002B2CF9AE}" pid="6" name="_ReviewingToolsShownOnce">
    <vt:lpwstr/>
  </property>
</Properties>
</file>