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8"/>
        <w:gridCol w:w="1270"/>
        <w:gridCol w:w="224"/>
        <w:gridCol w:w="12"/>
        <w:gridCol w:w="306"/>
        <w:gridCol w:w="318"/>
        <w:gridCol w:w="318"/>
        <w:gridCol w:w="308"/>
        <w:gridCol w:w="10"/>
        <w:gridCol w:w="318"/>
        <w:gridCol w:w="118"/>
        <w:gridCol w:w="200"/>
        <w:gridCol w:w="318"/>
        <w:gridCol w:w="318"/>
        <w:gridCol w:w="76"/>
        <w:gridCol w:w="240"/>
        <w:gridCol w:w="238"/>
        <w:gridCol w:w="238"/>
        <w:gridCol w:w="615"/>
        <w:gridCol w:w="236"/>
        <w:gridCol w:w="996"/>
        <w:gridCol w:w="216"/>
        <w:gridCol w:w="236"/>
        <w:gridCol w:w="178"/>
        <w:gridCol w:w="130"/>
        <w:gridCol w:w="139"/>
        <w:gridCol w:w="113"/>
        <w:gridCol w:w="241"/>
      </w:tblGrid>
      <w:tr w:rsidR="00883508" w14:paraId="4FE134AD" w14:textId="77777777" w:rsidTr="00883508">
        <w:trPr>
          <w:trHeight w:val="283"/>
        </w:trPr>
        <w:tc>
          <w:tcPr>
            <w:tcW w:w="100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B474D" w14:textId="77777777" w:rsidR="00883508" w:rsidRPr="000F7E6D" w:rsidRDefault="00883508" w:rsidP="00002A39">
            <w:pPr>
              <w:ind w:hanging="142"/>
              <w:jc w:val="center"/>
              <w:rPr>
                <w:b/>
                <w:sz w:val="10"/>
                <w:szCs w:val="10"/>
              </w:rPr>
            </w:pPr>
            <w:bookmarkStart w:id="0" w:name="_Hlk152598864"/>
          </w:p>
          <w:p w14:paraId="6B8B08E5" w14:textId="77777777" w:rsidR="00883508" w:rsidRPr="000F7E6D" w:rsidRDefault="00883508" w:rsidP="00002A39">
            <w:pPr>
              <w:ind w:hanging="142"/>
              <w:jc w:val="center"/>
              <w:rPr>
                <w:b/>
                <w:sz w:val="10"/>
                <w:szCs w:val="10"/>
              </w:rPr>
            </w:pPr>
            <w:r w:rsidRPr="000F7E6D">
              <w:rPr>
                <w:b/>
                <w:sz w:val="22"/>
                <w:szCs w:val="22"/>
              </w:rPr>
              <w:t>Державне статистичне спостереження</w:t>
            </w:r>
          </w:p>
        </w:tc>
      </w:tr>
      <w:tr w:rsidR="00883508" w14:paraId="0086773C" w14:textId="77777777" w:rsidTr="00883508">
        <w:trPr>
          <w:trHeight w:hRule="exact" w:val="113"/>
        </w:trPr>
        <w:tc>
          <w:tcPr>
            <w:tcW w:w="10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AEA89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22A74B5D" w14:textId="77777777" w:rsidTr="00883508">
        <w:trPr>
          <w:trHeight w:val="283"/>
        </w:trPr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C1F" w14:textId="77777777" w:rsidR="00883508" w:rsidRPr="000F7E6D" w:rsidRDefault="00883508" w:rsidP="00002A39">
            <w:pPr>
              <w:jc w:val="center"/>
              <w:rPr>
                <w:sz w:val="27"/>
                <w:szCs w:val="27"/>
              </w:rPr>
            </w:pPr>
            <w:r w:rsidRPr="000F7E6D">
              <w:rPr>
                <w:b/>
                <w:sz w:val="18"/>
                <w:szCs w:val="18"/>
              </w:rPr>
              <w:t>Статистична конфіденційність забезпечується статтею 29 Закону України "Про офіційну статистику"</w:t>
            </w:r>
          </w:p>
        </w:tc>
      </w:tr>
      <w:tr w:rsidR="00883508" w14:paraId="1791B4C7" w14:textId="77777777" w:rsidTr="00883508">
        <w:trPr>
          <w:trHeight w:hRule="exact" w:val="113"/>
        </w:trPr>
        <w:tc>
          <w:tcPr>
            <w:tcW w:w="10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2F58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2AD58305" w14:textId="77777777" w:rsidTr="00883508"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F86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jc w:val="center"/>
              <w:rPr>
                <w:sz w:val="27"/>
                <w:szCs w:val="27"/>
              </w:rPr>
            </w:pPr>
            <w:r w:rsidRPr="000F7E6D">
              <w:rPr>
                <w:b/>
                <w:sz w:val="18"/>
                <w:szCs w:val="18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      </w:r>
          </w:p>
        </w:tc>
      </w:tr>
      <w:tr w:rsidR="00883508" w14:paraId="7463CBFC" w14:textId="77777777" w:rsidTr="00883508">
        <w:trPr>
          <w:trHeight w:hRule="exact" w:val="113"/>
        </w:trPr>
        <w:tc>
          <w:tcPr>
            <w:tcW w:w="10011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10323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4CA298AF" w14:textId="77777777" w:rsidTr="00883508">
        <w:trPr>
          <w:trHeight w:val="1134"/>
        </w:trPr>
        <w:tc>
          <w:tcPr>
            <w:tcW w:w="3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787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68"/>
              <w:rPr>
                <w:b/>
              </w:rPr>
            </w:pPr>
            <w:r w:rsidRPr="000F7E6D">
              <w:rPr>
                <w:b/>
              </w:rPr>
              <w:t>Подають:</w:t>
            </w:r>
          </w:p>
          <w:p w14:paraId="083C034B" w14:textId="77777777" w:rsidR="00883508" w:rsidRPr="0015056C" w:rsidRDefault="00883508" w:rsidP="00002A39">
            <w:pPr>
              <w:spacing w:before="60"/>
              <w:ind w:right="176"/>
            </w:pPr>
            <w:r w:rsidRPr="0015056C">
              <w:t xml:space="preserve">юридичні особи  </w:t>
            </w:r>
          </w:p>
          <w:p w14:paraId="01570A59" w14:textId="77777777" w:rsidR="00883508" w:rsidRPr="000F7E6D" w:rsidRDefault="00883508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0334B15B" w14:textId="77777777" w:rsidR="00883508" w:rsidRPr="000F7E6D" w:rsidRDefault="00883508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1784AC4E" w14:textId="77777777" w:rsidR="00883508" w:rsidRDefault="00883508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57D2ECCF" w14:textId="77777777" w:rsidR="00FF5E44" w:rsidRDefault="00FF5E44" w:rsidP="00002A39">
            <w:pPr>
              <w:pStyle w:val="af1"/>
              <w:suppressAutoHyphens/>
              <w:spacing w:line="276" w:lineRule="auto"/>
              <w:ind w:left="0"/>
              <w:rPr>
                <w:sz w:val="20"/>
              </w:rPr>
            </w:pPr>
          </w:p>
          <w:p w14:paraId="51D3A2CB" w14:textId="77777777" w:rsidR="00FF5E44" w:rsidRPr="000F7E6D" w:rsidRDefault="00FF5E44" w:rsidP="00FF5E44">
            <w:pPr>
              <w:pStyle w:val="af1"/>
              <w:suppressAutoHyphens/>
              <w:spacing w:line="276" w:lineRule="auto"/>
              <w:ind w:left="0" w:firstLine="0"/>
              <w:rPr>
                <w:sz w:val="20"/>
              </w:rPr>
            </w:pPr>
          </w:p>
          <w:p w14:paraId="3F1922F5" w14:textId="77777777" w:rsidR="00883508" w:rsidRPr="00204506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60" w:line="220" w:lineRule="exact"/>
              <w:ind w:right="-57"/>
            </w:pPr>
            <w:r w:rsidRPr="00204506">
              <w:t>– територіальному органу Держстату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EE958" w14:textId="77777777" w:rsidR="00883508" w:rsidRPr="000F7E6D" w:rsidRDefault="00883508" w:rsidP="00002A39">
            <w:pPr>
              <w:spacing w:after="160" w:line="259" w:lineRule="auto"/>
              <w:rPr>
                <w:sz w:val="27"/>
                <w:szCs w:val="27"/>
              </w:rPr>
            </w:pPr>
          </w:p>
          <w:p w14:paraId="4E2AB4B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27"/>
                <w:szCs w:val="27"/>
              </w:rPr>
            </w:pPr>
          </w:p>
        </w:tc>
        <w:tc>
          <w:tcPr>
            <w:tcW w:w="39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22A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  <w:p w14:paraId="37924DC4" w14:textId="77777777" w:rsidR="00FF5E44" w:rsidRPr="00FF5E44" w:rsidRDefault="00FF5E44" w:rsidP="00445BD0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FF5E44">
              <w:rPr>
                <w:b/>
                <w:sz w:val="28"/>
                <w:szCs w:val="28"/>
              </w:rPr>
              <w:t xml:space="preserve">ЗВІТ </w:t>
            </w:r>
            <w:r w:rsidRPr="00FF5E44">
              <w:rPr>
                <w:b/>
                <w:sz w:val="28"/>
                <w:szCs w:val="28"/>
              </w:rPr>
              <w:br/>
              <w:t>ПРО НАЯВНІСТЬ І РУХ НЕОБОРОТНИХ</w:t>
            </w:r>
          </w:p>
          <w:p w14:paraId="02BE1DAA" w14:textId="77777777" w:rsidR="00FF5E44" w:rsidRPr="008647DC" w:rsidRDefault="00FF5E44" w:rsidP="008647DC">
            <w:pPr>
              <w:ind w:right="21"/>
              <w:jc w:val="center"/>
              <w:rPr>
                <w:b/>
                <w:sz w:val="28"/>
                <w:szCs w:val="28"/>
              </w:rPr>
            </w:pPr>
            <w:r w:rsidRPr="008647DC">
              <w:rPr>
                <w:b/>
                <w:sz w:val="28"/>
                <w:szCs w:val="28"/>
              </w:rPr>
              <w:t>АКТИВІВ, АМОРТИЗАЦІЮ ТА КАПІТАЛЬНІ ІНВЕСТИЦІЇ</w:t>
            </w:r>
          </w:p>
          <w:p w14:paraId="5284C4D8" w14:textId="77777777" w:rsidR="00883508" w:rsidRPr="008647DC" w:rsidRDefault="00883508" w:rsidP="008647DC">
            <w:pPr>
              <w:ind w:right="21"/>
              <w:jc w:val="center"/>
              <w:rPr>
                <w:b/>
                <w:bCs/>
                <w:sz w:val="10"/>
                <w:szCs w:val="10"/>
              </w:rPr>
            </w:pPr>
          </w:p>
          <w:p w14:paraId="4A807441" w14:textId="69612E2A" w:rsidR="00A50DA9" w:rsidRPr="008647DC" w:rsidRDefault="00A50DA9" w:rsidP="008647DC">
            <w:pPr>
              <w:tabs>
                <w:tab w:val="left" w:pos="2998"/>
              </w:tabs>
              <w:ind w:right="21"/>
              <w:jc w:val="center"/>
              <w:rPr>
                <w:b/>
                <w:sz w:val="24"/>
                <w:szCs w:val="24"/>
              </w:rPr>
            </w:pPr>
            <w:r w:rsidRPr="008647DC">
              <w:rPr>
                <w:b/>
                <w:sz w:val="24"/>
                <w:szCs w:val="24"/>
              </w:rPr>
              <w:t>за</w:t>
            </w:r>
            <w:r w:rsidRPr="008647DC">
              <w:rPr>
                <w:b/>
                <w:sz w:val="24"/>
                <w:szCs w:val="24"/>
                <w:lang w:val="ru-RU"/>
              </w:rPr>
              <w:t xml:space="preserve"> 20</w:t>
            </w:r>
            <w:r w:rsidR="009C4F20" w:rsidRPr="009C4F20">
              <w:rPr>
                <w:b/>
                <w:sz w:val="24"/>
                <w:szCs w:val="24"/>
                <w:highlight w:val="yellow"/>
                <w:lang w:val="ru-RU"/>
              </w:rPr>
              <w:t>24</w:t>
            </w:r>
            <w:r w:rsidRPr="0071147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647DC">
              <w:rPr>
                <w:b/>
                <w:sz w:val="24"/>
                <w:szCs w:val="24"/>
              </w:rPr>
              <w:t>рік</w:t>
            </w:r>
          </w:p>
          <w:p w14:paraId="3CF8ADA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2B3A9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431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120" w:line="180" w:lineRule="exact"/>
              <w:ind w:left="-17" w:right="-57"/>
              <w:rPr>
                <w:rFonts w:eastAsia="Arial"/>
                <w:sz w:val="18"/>
                <w:szCs w:val="18"/>
                <w:lang w:eastAsia="cs-CZ" w:bidi="cs-CZ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Безкоштовний сервіс для електронного звітування </w:t>
            </w:r>
          </w:p>
          <w:p w14:paraId="6B3DDF8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hyperlink r:id="rId10" w:tgtFrame="_blank" w:history="1">
              <w:r w:rsidRPr="000F7E6D">
                <w:rPr>
                  <w:rFonts w:eastAsia="Arial"/>
                  <w:sz w:val="18"/>
                  <w:szCs w:val="18"/>
                  <w:lang w:eastAsia="cs-CZ" w:bidi="cs-CZ"/>
                </w:rPr>
                <w:t>Кабінет респондента</w:t>
              </w:r>
            </w:hyperlink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>"</w:t>
            </w:r>
            <w:r w:rsidRPr="000F7E6D">
              <w:rPr>
                <w:rFonts w:eastAsia="Arial"/>
                <w:color w:val="000000"/>
                <w:sz w:val="18"/>
                <w:szCs w:val="18"/>
                <w:lang w:eastAsia="hr-HR" w:bidi="hr-HR"/>
              </w:rPr>
              <w:t xml:space="preserve"> </w:t>
            </w:r>
          </w:p>
          <w:p w14:paraId="3FB638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17" w:right="-57"/>
              <w:rPr>
                <w:rFonts w:eastAsia="Arial"/>
                <w:color w:val="000000"/>
                <w:sz w:val="16"/>
                <w:szCs w:val="16"/>
                <w:lang w:eastAsia="hr-HR" w:bidi="hr-HR"/>
              </w:rPr>
            </w:pPr>
            <w:r w:rsidRPr="000F7E6D">
              <w:rPr>
                <w:rFonts w:eastAsia="Arial"/>
                <w:sz w:val="18"/>
                <w:szCs w:val="18"/>
                <w:lang w:eastAsia="cs-CZ" w:bidi="cs-CZ"/>
              </w:rPr>
              <w:t xml:space="preserve">за посиланням: </w:t>
            </w:r>
            <w:hyperlink r:id="rId11" w:tgtFrame="_parent" w:history="1">
              <w:r w:rsidRPr="000F7E6D">
                <w:rPr>
                  <w:rFonts w:eastAsia="Arial"/>
                  <w:bCs/>
                  <w:sz w:val="18"/>
                  <w:szCs w:val="18"/>
                  <w:lang w:eastAsia="hr-HR" w:bidi="hr-HR"/>
                </w:rPr>
                <w:t>https://statzvit.ukrstat.gov.ua</w:t>
              </w:r>
            </w:hyperlink>
          </w:p>
        </w:tc>
      </w:tr>
      <w:tr w:rsidR="00883508" w14:paraId="782CD823" w14:textId="77777777" w:rsidTr="00883508">
        <w:trPr>
          <w:trHeight w:val="527"/>
        </w:trPr>
        <w:tc>
          <w:tcPr>
            <w:tcW w:w="3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5A07" w14:textId="77777777" w:rsidR="00883508" w:rsidRPr="001F21A5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279F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ADC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09C3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9331" w14:textId="77777777" w:rsidR="00883508" w:rsidRPr="00091E5E" w:rsidRDefault="00883508" w:rsidP="00FF5E44">
            <w:pPr>
              <w:jc w:val="center"/>
              <w:rPr>
                <w:bCs/>
              </w:rPr>
            </w:pPr>
            <w:r w:rsidRPr="00091E5E">
              <w:rPr>
                <w:bCs/>
              </w:rPr>
              <w:t xml:space="preserve">№ </w:t>
            </w:r>
            <w:r>
              <w:rPr>
                <w:bCs/>
              </w:rPr>
              <w:t xml:space="preserve">2-ОЗ ІНВ </w:t>
            </w:r>
          </w:p>
          <w:p w14:paraId="041C94E6" w14:textId="77777777" w:rsidR="00883508" w:rsidRPr="00091E5E" w:rsidRDefault="00883508" w:rsidP="00FF5E44">
            <w:pPr>
              <w:jc w:val="center"/>
              <w:rPr>
                <w:bCs/>
              </w:rPr>
            </w:pPr>
            <w:r w:rsidRPr="00091E5E">
              <w:rPr>
                <w:bCs/>
              </w:rPr>
              <w:t>(</w:t>
            </w:r>
            <w:r>
              <w:rPr>
                <w:bCs/>
              </w:rPr>
              <w:t>річ</w:t>
            </w:r>
            <w:r w:rsidRPr="00091E5E">
              <w:rPr>
                <w:bCs/>
              </w:rPr>
              <w:t>на)</w:t>
            </w:r>
          </w:p>
          <w:p w14:paraId="5788E3B7" w14:textId="77777777" w:rsidR="00883508" w:rsidRPr="00091E5E" w:rsidRDefault="00883508" w:rsidP="00FF5E44">
            <w:pPr>
              <w:jc w:val="center"/>
            </w:pPr>
            <w:r w:rsidRPr="00091E5E">
              <w:t>ЗАТВЕРДЖЕНО</w:t>
            </w:r>
          </w:p>
          <w:p w14:paraId="3994CB1B" w14:textId="77777777" w:rsidR="00883508" w:rsidRPr="00091E5E" w:rsidRDefault="00883508" w:rsidP="00FF5E44">
            <w:pPr>
              <w:jc w:val="center"/>
            </w:pPr>
            <w:r w:rsidRPr="00091E5E">
              <w:t xml:space="preserve">Наказ Держстату </w:t>
            </w:r>
          </w:p>
          <w:p w14:paraId="1C40ACAB" w14:textId="77777777" w:rsidR="00883508" w:rsidRPr="000F7E6D" w:rsidRDefault="0071147D" w:rsidP="003700B7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20"/>
              <w:ind w:left="-57" w:right="-57"/>
              <w:jc w:val="center"/>
              <w:rPr>
                <w:rFonts w:eastAsia="Arial"/>
                <w:sz w:val="16"/>
                <w:szCs w:val="16"/>
                <w:lang w:eastAsia="cs-CZ" w:bidi="cs-CZ"/>
              </w:rPr>
            </w:pPr>
            <w:r>
              <w:rPr>
                <w:sz w:val="18"/>
                <w:szCs w:val="18"/>
              </w:rPr>
              <w:t>01 квітня 2024 р.</w:t>
            </w:r>
            <w:r w:rsidR="00883508" w:rsidRPr="000F7E6D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76</w:t>
            </w:r>
          </w:p>
        </w:tc>
      </w:tr>
      <w:tr w:rsidR="00883508" w14:paraId="27561858" w14:textId="77777777" w:rsidTr="00883508">
        <w:trPr>
          <w:trHeight w:val="737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A3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7" w:right="-57" w:firstLine="57"/>
              <w:rPr>
                <w:b/>
              </w:rPr>
            </w:pPr>
            <w:r w:rsidRPr="000F7E6D">
              <w:rPr>
                <w:b/>
              </w:rPr>
              <w:t>Термін подання:</w:t>
            </w:r>
          </w:p>
          <w:p w14:paraId="41C9A88A" w14:textId="77777777" w:rsidR="00883508" w:rsidRPr="000F7E6D" w:rsidRDefault="00883508" w:rsidP="00FF5E44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line="220" w:lineRule="exact"/>
              <w:ind w:left="-56" w:right="-57" w:hanging="23"/>
              <w:rPr>
                <w:b/>
              </w:rPr>
            </w:pPr>
            <w:r>
              <w:rPr>
                <w:spacing w:val="4"/>
              </w:rPr>
              <w:t xml:space="preserve"> </w:t>
            </w:r>
            <w:r w:rsidRPr="000F7E6D">
              <w:rPr>
                <w:spacing w:val="4"/>
              </w:rPr>
              <w:t xml:space="preserve"> </w:t>
            </w:r>
            <w:r w:rsidRPr="0015056C">
              <w:t xml:space="preserve">не пізніше </w:t>
            </w:r>
            <w:r w:rsidRPr="00F90AA6">
              <w:t>2</w:t>
            </w:r>
            <w:r>
              <w:t>8 лютого</w:t>
            </w:r>
            <w:r w:rsidRPr="000F7E6D">
              <w:rPr>
                <w:b/>
              </w:rPr>
              <w:t xml:space="preserve"> 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5388C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1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218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1AB70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2249" w:type="dxa"/>
            <w:gridSpan w:val="8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3FB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ind w:left="-57" w:right="-57"/>
              <w:rPr>
                <w:rFonts w:eastAsia="Arial"/>
                <w:sz w:val="16"/>
                <w:szCs w:val="16"/>
                <w:lang w:eastAsia="cs-CZ" w:bidi="cs-CZ"/>
              </w:rPr>
            </w:pPr>
          </w:p>
        </w:tc>
      </w:tr>
      <w:tr w:rsidR="00883508" w14:paraId="26CD0779" w14:textId="77777777" w:rsidTr="00883508">
        <w:trPr>
          <w:trHeight w:hRule="exact" w:val="227"/>
        </w:trPr>
        <w:tc>
          <w:tcPr>
            <w:tcW w:w="10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0A3EA" w14:textId="77777777" w:rsidR="00883508" w:rsidRPr="000F7E6D" w:rsidRDefault="00883508" w:rsidP="00002A39">
            <w:pPr>
              <w:spacing w:line="240" w:lineRule="exact"/>
              <w:rPr>
                <w:b/>
                <w:sz w:val="10"/>
                <w:szCs w:val="10"/>
              </w:rPr>
            </w:pPr>
          </w:p>
        </w:tc>
      </w:tr>
      <w:tr w:rsidR="00883508" w14:paraId="638D2576" w14:textId="77777777" w:rsidTr="00883508">
        <w:trPr>
          <w:trHeight w:hRule="exact" w:val="255"/>
        </w:trPr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48107" w14:textId="77777777" w:rsidR="00883508" w:rsidRPr="006D5A3F" w:rsidRDefault="00883508" w:rsidP="00002A39">
            <w:pPr>
              <w:spacing w:line="240" w:lineRule="exact"/>
              <w:rPr>
                <w:b/>
              </w:rPr>
            </w:pPr>
            <w:r w:rsidRPr="006D5A3F">
              <w:rPr>
                <w:b/>
              </w:rPr>
              <w:t>Ідентифікаційні дані респондента</w:t>
            </w:r>
          </w:p>
          <w:p w14:paraId="1BF6BBBE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18"/>
                <w:szCs w:val="18"/>
              </w:rPr>
            </w:pPr>
          </w:p>
        </w:tc>
      </w:tr>
      <w:tr w:rsidR="00883508" w14:paraId="39FF5057" w14:textId="77777777" w:rsidTr="00883508">
        <w:trPr>
          <w:trHeight w:hRule="exact" w:val="283"/>
        </w:trPr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8E31DF9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</w:pPr>
            <w:r w:rsidRPr="006D5A3F">
              <w:t>Ідентифікаційний код ЄДРПОУ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1A7D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90701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8265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40CE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0F62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115F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42A4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6AA3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892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C608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132396BE" w14:textId="77777777" w:rsidTr="00883508">
        <w:trPr>
          <w:trHeight w:hRule="exact" w:val="57"/>
        </w:trPr>
        <w:tc>
          <w:tcPr>
            <w:tcW w:w="2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B9EFC7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7930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0546D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177AA33F" w14:textId="77777777" w:rsidTr="00883508">
        <w:trPr>
          <w:trHeight w:hRule="exact" w:val="283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AB2E4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</w:rPr>
            </w:pPr>
            <w:r w:rsidRPr="006D5A3F">
              <w:rPr>
                <w:b/>
              </w:rPr>
              <w:t xml:space="preserve">Найменування </w:t>
            </w:r>
          </w:p>
        </w:tc>
        <w:tc>
          <w:tcPr>
            <w:tcW w:w="75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DCAB1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5B76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:rsidRPr="000278BD" w14:paraId="50DCE7AC" w14:textId="77777777" w:rsidTr="00883508">
        <w:trPr>
          <w:trHeight w:hRule="exact" w:val="113"/>
        </w:trPr>
        <w:tc>
          <w:tcPr>
            <w:tcW w:w="48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D568C6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1594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4374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6BFC5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BC0B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989684F" w14:textId="77777777" w:rsidTr="00883508">
        <w:trPr>
          <w:trHeight w:hRule="exact" w:val="56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B09E5B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18"/>
                <w:szCs w:val="18"/>
              </w:rPr>
            </w:pPr>
            <w:bookmarkStart w:id="1" w:name="_Hlk152322085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B7DFF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8484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 xml:space="preserve">Місцезнаходження </w:t>
            </w:r>
            <w:r w:rsidRPr="000F7E6D">
              <w:rPr>
                <w:b/>
                <w:sz w:val="18"/>
                <w:szCs w:val="18"/>
              </w:rPr>
              <w:br/>
              <w:t>(юридична адреса)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95FBA" w14:textId="77777777" w:rsidR="00883508" w:rsidRPr="000F7E6D" w:rsidRDefault="00883508" w:rsidP="00002A39">
            <w:pPr>
              <w:spacing w:after="160" w:line="259" w:lineRule="auto"/>
              <w:rPr>
                <w:b/>
                <w:sz w:val="18"/>
                <w:szCs w:val="18"/>
              </w:rPr>
            </w:pPr>
          </w:p>
          <w:p w14:paraId="7CFA222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E4715" w14:textId="77777777" w:rsidR="00883508" w:rsidRDefault="00883508" w:rsidP="00002A39">
            <w:pPr>
              <w:rPr>
                <w:b/>
                <w:sz w:val="18"/>
                <w:szCs w:val="18"/>
              </w:rPr>
            </w:pPr>
          </w:p>
          <w:p w14:paraId="0FF9BA9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7CAAE" w14:textId="77777777" w:rsidR="0088350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 xml:space="preserve">Адреса здійснення діяльності, </w:t>
            </w:r>
          </w:p>
          <w:p w14:paraId="60A76C4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0F7E6D">
              <w:rPr>
                <w:b/>
                <w:sz w:val="18"/>
                <w:szCs w:val="18"/>
              </w:rPr>
              <w:t>щодо якої подається форма звітності (фактична адреса)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850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83508" w:rsidRPr="000278BD" w14:paraId="7C03F6D6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387D3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Поштовий індекс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E7D8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154CB" w14:textId="74113741" w:rsidR="00883508" w:rsidRPr="00F11138" w:rsidRDefault="009C4F20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  <w:r w:rsidRPr="00F11138">
              <w:rPr>
                <w:b/>
                <w:sz w:val="27"/>
                <w:szCs w:val="27"/>
                <w:highlight w:val="yellow"/>
              </w:rPr>
              <w:t>14032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EB98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12CD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20D0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AB502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E333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6ECEE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0A11B552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1733E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4EE2F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662EF1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3AE2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C712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EE73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229D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C720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03F1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590E42F0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5BB58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області/АР Крим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1046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1ED0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1F64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B16D5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65F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99E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C552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CBD1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1B1CF0E4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AE481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8CF13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FC333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02FC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4C9B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EC549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510A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0C7F3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8D1F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7AE36F9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218B8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району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B260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DCEA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DFF4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84EB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1AF2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6D1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B15B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ECA62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1876752F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D962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33FC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33B9F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2F35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D38E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7BCA0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27AE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31121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0862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06B63365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A53B5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територіальної громади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A131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D02B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9DE7E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63A2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1843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207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D8EB7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F031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257C1EBD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E5959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1672E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425A36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8BAB4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583B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B495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A69F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0529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BD629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35F90F1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3F102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Назва населеного пункту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1A3F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AE40" w14:textId="360D3753" w:rsidR="00883508" w:rsidRPr="00F11138" w:rsidRDefault="009C4F20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  <w:r w:rsidRPr="00F11138">
              <w:rPr>
                <w:b/>
                <w:sz w:val="27"/>
                <w:szCs w:val="27"/>
                <w:highlight w:val="yellow"/>
              </w:rPr>
              <w:t>Чернігів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58D7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0F24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8ABAA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4E2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06F8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136D9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54233A14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86728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AA622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84D008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D968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487C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A4CE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5828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C4C0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CA49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46C99666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7E974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Назва району у місті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3FF5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FA7A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E406A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09A9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8B10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6A7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7AEF5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BA8D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4A13275B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BB3C7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4CA24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A2E1E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C83B3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95AD9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313B3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8AFA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66B6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C27BC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38ABB28A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9B263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right="-57"/>
              <w:rPr>
                <w:spacing w:val="-6"/>
              </w:rPr>
            </w:pPr>
            <w:r w:rsidRPr="006D5A3F">
              <w:rPr>
                <w:spacing w:val="-6"/>
              </w:rPr>
              <w:t>Назва вулиці/провулку, площі тощо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D621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1727" w14:textId="655BCDC7" w:rsidR="00883508" w:rsidRPr="00F11138" w:rsidRDefault="009C4F20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  <w:proofErr w:type="spellStart"/>
            <w:r w:rsidRPr="00F11138">
              <w:rPr>
                <w:b/>
                <w:sz w:val="27"/>
                <w:szCs w:val="27"/>
                <w:highlight w:val="yellow"/>
              </w:rPr>
              <w:t>Белова</w:t>
            </w:r>
            <w:proofErr w:type="spellEnd"/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70F7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9B32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9E3D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635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D7E8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B17C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09C8B602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D2709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F420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43A57" w14:textId="77777777" w:rsidR="00883508" w:rsidRPr="00F11138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EFFF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FD55F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D8561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6AF33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1566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D7E7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8AEB1F3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B0EFD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№ будинку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AFCD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AFF8" w14:textId="1E75F04B" w:rsidR="00883508" w:rsidRPr="00F11138" w:rsidRDefault="009C4F20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  <w:highlight w:val="yellow"/>
              </w:rPr>
            </w:pPr>
            <w:r w:rsidRPr="00F11138">
              <w:rPr>
                <w:b/>
                <w:sz w:val="27"/>
                <w:szCs w:val="27"/>
                <w:highlight w:val="yellow"/>
              </w:rPr>
              <w:t>17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8B95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A909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4A298D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081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27928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C0B0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641AACC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DA4E5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DBDB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0B66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3A09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9543C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572C7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0FFDC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746AB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F0E3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6E2766B4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24B40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b/>
              </w:rPr>
            </w:pPr>
            <w:r w:rsidRPr="006D5A3F">
              <w:t>№ корпусу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D826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C2E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58701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9138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EAD3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A69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DDA1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5C23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376F7F8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BFB3A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01D96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FD3B1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D023C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8E43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577C1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0C9CA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8A03C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FC86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24120F46" w14:textId="77777777" w:rsidTr="00883508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3D0EB" w14:textId="77777777" w:rsidR="00883508" w:rsidRPr="006D5A3F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</w:pPr>
            <w:r w:rsidRPr="006D5A3F">
              <w:t>№ квартири/офісу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428989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0F2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8948D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B919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b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CCD2E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459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C175B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D9D23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33DA896D" w14:textId="77777777" w:rsidTr="00883508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0B5D0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CE0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0C61E6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0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F97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5884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tr w:rsidR="00883508" w:rsidRPr="000278BD" w14:paraId="729852C8" w14:textId="77777777" w:rsidTr="00883508">
        <w:trPr>
          <w:trHeight w:hRule="exact" w:val="113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D6EEE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787E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  <w:tc>
          <w:tcPr>
            <w:tcW w:w="333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8CE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00" w:lineRule="exact"/>
              <w:rPr>
                <w:b/>
                <w:sz w:val="18"/>
                <w:szCs w:val="18"/>
              </w:rPr>
            </w:pPr>
          </w:p>
        </w:tc>
      </w:tr>
      <w:bookmarkEnd w:id="1"/>
      <w:tr w:rsidR="00883508" w14:paraId="239B7EEF" w14:textId="77777777" w:rsidTr="00883508">
        <w:trPr>
          <w:trHeight w:val="1020"/>
        </w:trPr>
        <w:tc>
          <w:tcPr>
            <w:tcW w:w="1001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CACD4" w14:textId="77777777" w:rsidR="00883508" w:rsidRPr="000F7E6D" w:rsidRDefault="00883508" w:rsidP="00002A39">
            <w:pPr>
              <w:spacing w:before="60" w:line="200" w:lineRule="exact"/>
              <w:rPr>
                <w:sz w:val="18"/>
                <w:szCs w:val="18"/>
              </w:rPr>
            </w:pPr>
            <w:r w:rsidRPr="000F7E6D">
              <w:rPr>
                <w:sz w:val="18"/>
                <w:szCs w:val="18"/>
              </w:rPr>
              <w:t xml:space="preserve">Код території відповідно до Кодифікатора адміністративно-територіальних одиниць </w:t>
            </w: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 w:rsidRPr="000F7E6D">
              <w:rPr>
                <w:sz w:val="18"/>
                <w:szCs w:val="18"/>
              </w:rPr>
              <w:t>та територій територіальних громад (КАТОТТГ) за юридичною адресою</w:t>
            </w:r>
          </w:p>
          <w:p w14:paraId="736F29B0" w14:textId="77777777" w:rsidR="00883508" w:rsidRPr="000F7E6D" w:rsidRDefault="00883508" w:rsidP="00002A39">
            <w:pPr>
              <w:rPr>
                <w:sz w:val="6"/>
                <w:szCs w:val="6"/>
              </w:rPr>
            </w:pPr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3"/>
              <w:gridCol w:w="3841"/>
            </w:tblGrid>
            <w:tr w:rsidR="00883508" w:rsidRPr="006D5A3F" w14:paraId="496D6D71" w14:textId="77777777" w:rsidTr="00002A39">
              <w:trPr>
                <w:trHeight w:val="255"/>
              </w:trPr>
              <w:tc>
                <w:tcPr>
                  <w:tcW w:w="283" w:type="dxa"/>
                  <w:vAlign w:val="center"/>
                </w:tcPr>
                <w:p w14:paraId="0A9F3BA1" w14:textId="77777777" w:rsidR="00883508" w:rsidRPr="006D5A3F" w:rsidRDefault="00883508" w:rsidP="00002A39">
                  <w:pPr>
                    <w:jc w:val="center"/>
                    <w:rPr>
                      <w:sz w:val="22"/>
                      <w:szCs w:val="22"/>
                    </w:rPr>
                  </w:pPr>
                  <w:r w:rsidRPr="006D5A3F">
                    <w:rPr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283" w:type="dxa"/>
                  <w:vAlign w:val="center"/>
                </w:tcPr>
                <w:p w14:paraId="19BF382D" w14:textId="77777777" w:rsidR="00883508" w:rsidRPr="006D5A3F" w:rsidRDefault="00883508" w:rsidP="00002A39">
                  <w:pPr>
                    <w:jc w:val="center"/>
                    <w:rPr>
                      <w:sz w:val="22"/>
                      <w:szCs w:val="22"/>
                    </w:rPr>
                  </w:pPr>
                  <w:r w:rsidRPr="006D5A3F">
                    <w:rPr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57DAE206" w14:textId="7B5B2114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31DEB8E" w14:textId="7210FEB7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DE2653A" w14:textId="11089577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61523637" w14:textId="115AA7C3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9F6CC26" w14:textId="5DE299C9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7C02A46B" w14:textId="5932ABD4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C6A9C2E" w14:textId="07F6CEDE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70F63533" w14:textId="226ACEE0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3063D0FA" w14:textId="768F3200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0054CC95" w14:textId="6E7E26E7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3927BA" w14:textId="78A76453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BB5DBDF" w14:textId="48C0C075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AC0BEF2" w14:textId="25A42F88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F6A27F3" w14:textId="26C044E2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  <w:vAlign w:val="bottom"/>
                </w:tcPr>
                <w:p w14:paraId="068B6D8C" w14:textId="391F48BA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vAlign w:val="bottom"/>
                </w:tcPr>
                <w:p w14:paraId="2DF6464A" w14:textId="0035CB03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14:paraId="5BF341B9" w14:textId="2AB9D17D" w:rsidR="00883508" w:rsidRPr="006D5A3F" w:rsidRDefault="009C4F20" w:rsidP="00002A39">
                  <w:pPr>
                    <w:spacing w:line="16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E2D42EE" w14:textId="77777777" w:rsidR="00883508" w:rsidRPr="006D5A3F" w:rsidRDefault="00883508" w:rsidP="00002A39">
                  <w:pPr>
                    <w:spacing w:line="16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60C5EBF" w14:textId="77777777" w:rsidR="00883508" w:rsidRPr="000F7E6D" w:rsidRDefault="00883508" w:rsidP="00002A39">
            <w:pPr>
              <w:tabs>
                <w:tab w:val="left" w:pos="3705"/>
              </w:tabs>
              <w:spacing w:after="60" w:line="240" w:lineRule="exact"/>
              <w:ind w:right="-28"/>
              <w:rPr>
                <w:sz w:val="16"/>
                <w:szCs w:val="16"/>
              </w:rPr>
            </w:pPr>
            <w:r w:rsidRPr="006D5A3F">
              <w:rPr>
                <w:sz w:val="16"/>
                <w:szCs w:val="16"/>
              </w:rPr>
              <w:t>(код території визначається автоматично)</w:t>
            </w:r>
          </w:p>
        </w:tc>
      </w:tr>
      <w:tr w:rsidR="00883508" w14:paraId="754C1C89" w14:textId="77777777" w:rsidTr="00883508">
        <w:trPr>
          <w:trHeight w:hRule="exact" w:val="57"/>
        </w:trPr>
        <w:tc>
          <w:tcPr>
            <w:tcW w:w="10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15D7C" w14:textId="77777777" w:rsidR="00883508" w:rsidRPr="000F7E6D" w:rsidRDefault="00883508" w:rsidP="00002A39">
            <w:pPr>
              <w:spacing w:before="80" w:line="200" w:lineRule="exact"/>
              <w:ind w:left="-510" w:right="130" w:firstLine="527"/>
              <w:rPr>
                <w:b/>
              </w:rPr>
            </w:pPr>
          </w:p>
        </w:tc>
      </w:tr>
      <w:tr w:rsidR="00883508" w14:paraId="1AE70B17" w14:textId="77777777" w:rsidTr="00883508">
        <w:trPr>
          <w:trHeight w:hRule="exact" w:val="340"/>
        </w:trPr>
        <w:tc>
          <w:tcPr>
            <w:tcW w:w="10011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FA058" w14:textId="77777777" w:rsidR="00883508" w:rsidRPr="000F7E6D" w:rsidRDefault="00883508" w:rsidP="00002A39">
            <w:pPr>
              <w:spacing w:line="220" w:lineRule="exact"/>
              <w:ind w:left="-510" w:right="130" w:firstLine="527"/>
              <w:rPr>
                <w:sz w:val="27"/>
                <w:szCs w:val="27"/>
              </w:rPr>
            </w:pPr>
            <w:r w:rsidRPr="000F7E6D">
              <w:rPr>
                <w:b/>
              </w:rPr>
              <w:t>Інформація щодо відсутності даних</w:t>
            </w:r>
          </w:p>
        </w:tc>
      </w:tr>
      <w:tr w:rsidR="00883508" w14:paraId="04A6CC69" w14:textId="77777777" w:rsidTr="00883508">
        <w:trPr>
          <w:trHeight w:hRule="exact" w:val="283"/>
        </w:trPr>
        <w:tc>
          <w:tcPr>
            <w:tcW w:w="8758" w:type="dxa"/>
            <w:gridSpan w:val="2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A130E5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18"/>
                <w:szCs w:val="18"/>
              </w:rPr>
            </w:pPr>
            <w:r w:rsidRPr="008D500D">
              <w:t xml:space="preserve">У випадку відсутності даних необхідно поставити у прямокутнику позначку – </w:t>
            </w:r>
            <w:r w:rsidRPr="000F7E6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9C3B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F518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883508" w14:paraId="3C3289EA" w14:textId="77777777" w:rsidTr="00883508">
        <w:trPr>
          <w:trHeight w:hRule="exact" w:val="283"/>
        </w:trPr>
        <w:tc>
          <w:tcPr>
            <w:tcW w:w="10011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FC8601" w14:textId="77777777" w:rsidR="00883508" w:rsidRPr="000F7E6D" w:rsidRDefault="00883508" w:rsidP="00002A39">
            <w:pPr>
              <w:spacing w:line="220" w:lineRule="exact"/>
              <w:ind w:right="-108"/>
              <w:rPr>
                <w:sz w:val="18"/>
                <w:szCs w:val="18"/>
              </w:rPr>
            </w:pPr>
            <w:r w:rsidRPr="008D500D">
              <w:t>Зазначте причин</w:t>
            </w:r>
            <w:r>
              <w:t>у</w:t>
            </w:r>
            <w:r w:rsidRPr="008D500D">
              <w:t xml:space="preserve"> відсутності даних</w:t>
            </w:r>
          </w:p>
          <w:p w14:paraId="2BAD8E22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rPr>
                <w:sz w:val="27"/>
                <w:szCs w:val="27"/>
              </w:rPr>
            </w:pPr>
          </w:p>
        </w:tc>
      </w:tr>
      <w:tr w:rsidR="00883508" w14:paraId="69748F30" w14:textId="77777777" w:rsidTr="00883508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1AE7F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20" w:lineRule="exact"/>
              <w:ind w:firstLine="227"/>
              <w:rPr>
                <w:sz w:val="27"/>
                <w:szCs w:val="27"/>
              </w:rPr>
            </w:pPr>
            <w:r w:rsidRPr="00CF1C7E">
              <w:rPr>
                <w:sz w:val="18"/>
                <w:szCs w:val="18"/>
              </w:rPr>
              <w:t>Відсутнє явище, яке спостерігається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2BD4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  <w:tc>
          <w:tcPr>
            <w:tcW w:w="8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E613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tr w:rsidR="00883508" w14:paraId="77BC6895" w14:textId="77777777" w:rsidTr="00883508">
        <w:trPr>
          <w:trHeight w:hRule="exact" w:val="57"/>
        </w:trPr>
        <w:tc>
          <w:tcPr>
            <w:tcW w:w="10011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0938" w14:textId="77777777" w:rsidR="00883508" w:rsidRPr="000F7E6D" w:rsidRDefault="00883508" w:rsidP="00002A39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line="260" w:lineRule="exact"/>
              <w:rPr>
                <w:sz w:val="27"/>
                <w:szCs w:val="27"/>
              </w:rPr>
            </w:pPr>
          </w:p>
        </w:tc>
      </w:tr>
      <w:bookmarkEnd w:id="0"/>
    </w:tbl>
    <w:p w14:paraId="120501A9" w14:textId="77777777" w:rsidR="00C41161" w:rsidRPr="00217647" w:rsidRDefault="00C41161" w:rsidP="00883508">
      <w:pPr>
        <w:outlineLvl w:val="0"/>
        <w:rPr>
          <w:b/>
          <w:sz w:val="24"/>
          <w:szCs w:val="24"/>
          <w:lang w:val="ru-RU"/>
        </w:rPr>
      </w:pPr>
    </w:p>
    <w:p w14:paraId="651D68AA" w14:textId="77777777" w:rsidR="00C67653" w:rsidRPr="00217647" w:rsidRDefault="00C67653" w:rsidP="00D00BC6">
      <w:pPr>
        <w:jc w:val="right"/>
        <w:outlineLvl w:val="0"/>
        <w:rPr>
          <w:b/>
          <w:sz w:val="24"/>
          <w:szCs w:val="24"/>
        </w:rPr>
      </w:pPr>
    </w:p>
    <w:p w14:paraId="34452B68" w14:textId="77777777" w:rsidR="003C725A" w:rsidRPr="00217647" w:rsidRDefault="003C725A" w:rsidP="003D17BB">
      <w:pPr>
        <w:jc w:val="center"/>
        <w:outlineLvl w:val="0"/>
        <w:rPr>
          <w:b/>
          <w:sz w:val="24"/>
          <w:szCs w:val="24"/>
        </w:rPr>
      </w:pPr>
    </w:p>
    <w:p w14:paraId="5C9F12F7" w14:textId="77777777" w:rsidR="003D17BB" w:rsidRPr="00217647" w:rsidRDefault="003D17BB" w:rsidP="003D17BB">
      <w:pPr>
        <w:jc w:val="center"/>
        <w:rPr>
          <w:b/>
          <w:sz w:val="24"/>
          <w:szCs w:val="24"/>
        </w:rPr>
      </w:pPr>
    </w:p>
    <w:p w14:paraId="5DA773EE" w14:textId="77777777" w:rsidR="003D17BB" w:rsidRPr="00217647" w:rsidRDefault="003D17BB" w:rsidP="003D17BB">
      <w:pPr>
        <w:jc w:val="center"/>
        <w:rPr>
          <w:b/>
        </w:rPr>
      </w:pPr>
    </w:p>
    <w:p w14:paraId="7C17685E" w14:textId="77777777" w:rsidR="003D17BB" w:rsidRPr="00217647" w:rsidRDefault="003D17BB" w:rsidP="003D17BB">
      <w:pPr>
        <w:jc w:val="center"/>
        <w:rPr>
          <w:b/>
          <w:sz w:val="24"/>
          <w:szCs w:val="24"/>
        </w:rPr>
      </w:pPr>
    </w:p>
    <w:p w14:paraId="290BE878" w14:textId="77777777" w:rsidR="00936A8D" w:rsidRPr="00217647" w:rsidRDefault="00DD0C12" w:rsidP="00883508">
      <w:pPr>
        <w:rPr>
          <w:b/>
          <w:sz w:val="24"/>
        </w:rPr>
      </w:pPr>
      <w:r w:rsidRPr="00217647">
        <w:rPr>
          <w:rFonts w:eastAsia="Arial"/>
          <w:sz w:val="18"/>
          <w:szCs w:val="18"/>
          <w:lang w:eastAsia="cs-CZ" w:bidi="cs-CZ"/>
        </w:rPr>
        <w:t xml:space="preserve">        </w:t>
      </w:r>
    </w:p>
    <w:p w14:paraId="48E2030F" w14:textId="77777777" w:rsidR="003D17BB" w:rsidRPr="00217647" w:rsidRDefault="003D17BB" w:rsidP="003D17BB">
      <w:pPr>
        <w:jc w:val="center"/>
        <w:rPr>
          <w:b/>
          <w:sz w:val="28"/>
          <w:szCs w:val="28"/>
        </w:rPr>
      </w:pPr>
    </w:p>
    <w:p w14:paraId="219C2A85" w14:textId="77777777" w:rsidR="003D17BB" w:rsidRPr="00217647" w:rsidRDefault="003D17BB" w:rsidP="003D17BB">
      <w:pPr>
        <w:jc w:val="center"/>
        <w:rPr>
          <w:b/>
          <w:sz w:val="28"/>
          <w:szCs w:val="28"/>
        </w:rPr>
      </w:pPr>
    </w:p>
    <w:p w14:paraId="7F180282" w14:textId="77777777" w:rsidR="000C0825" w:rsidRPr="00217647" w:rsidRDefault="000C0825" w:rsidP="000C0825">
      <w:pPr>
        <w:tabs>
          <w:tab w:val="left" w:pos="1998"/>
        </w:tabs>
        <w:rPr>
          <w:lang w:val="ru-RU"/>
        </w:rPr>
        <w:sectPr w:rsidR="000C0825" w:rsidRPr="00217647" w:rsidSect="004E1AC2">
          <w:headerReference w:type="default" r:id="rId12"/>
          <w:pgSz w:w="11906" w:h="16838" w:code="9"/>
          <w:pgMar w:top="851" w:right="567" w:bottom="851" w:left="1168" w:header="709" w:footer="709" w:gutter="0"/>
          <w:cols w:space="708"/>
          <w:titlePg/>
          <w:docGrid w:linePitch="360"/>
        </w:sectPr>
      </w:pPr>
    </w:p>
    <w:p w14:paraId="57253F65" w14:textId="77777777" w:rsidR="004E1AC2" w:rsidRPr="00217647" w:rsidRDefault="004E1AC2" w:rsidP="00CC7418">
      <w:pPr>
        <w:jc w:val="center"/>
        <w:rPr>
          <w:b/>
          <w:sz w:val="8"/>
          <w:szCs w:val="22"/>
        </w:rPr>
      </w:pPr>
    </w:p>
    <w:p w14:paraId="4AFDDD6F" w14:textId="77777777" w:rsidR="00FD6828" w:rsidRPr="00217647" w:rsidRDefault="00FD6828" w:rsidP="00C91B4D">
      <w:pPr>
        <w:spacing w:before="60"/>
        <w:jc w:val="center"/>
        <w:rPr>
          <w:b/>
          <w:sz w:val="22"/>
          <w:szCs w:val="22"/>
        </w:rPr>
      </w:pPr>
      <w:r w:rsidRPr="00217647">
        <w:rPr>
          <w:b/>
          <w:sz w:val="22"/>
          <w:szCs w:val="22"/>
        </w:rPr>
        <w:t>Розділ</w:t>
      </w:r>
      <w:r w:rsidRPr="00217647">
        <w:rPr>
          <w:b/>
          <w:sz w:val="22"/>
          <w:szCs w:val="22"/>
          <w:lang w:val="ru-RU"/>
        </w:rPr>
        <w:t xml:space="preserve"> 1</w:t>
      </w:r>
      <w:r w:rsidRPr="00217647">
        <w:rPr>
          <w:b/>
          <w:sz w:val="22"/>
          <w:szCs w:val="22"/>
        </w:rPr>
        <w:t xml:space="preserve">. </w:t>
      </w:r>
      <w:r w:rsidR="00201B5D" w:rsidRPr="00217647">
        <w:rPr>
          <w:b/>
          <w:sz w:val="22"/>
          <w:szCs w:val="22"/>
        </w:rPr>
        <w:t>Наявність і рух необоротних активів, амортизація</w:t>
      </w:r>
    </w:p>
    <w:p w14:paraId="0824B9B4" w14:textId="77777777" w:rsidR="00C91B4D" w:rsidRPr="00217647" w:rsidRDefault="00C91B4D" w:rsidP="00FD6828">
      <w:pPr>
        <w:jc w:val="center"/>
        <w:rPr>
          <w:b/>
          <w:sz w:val="22"/>
          <w:szCs w:val="22"/>
        </w:rPr>
      </w:pPr>
    </w:p>
    <w:p w14:paraId="03F4E1B8" w14:textId="77777777" w:rsidR="00724147" w:rsidRPr="00217647" w:rsidRDefault="00EC42AC" w:rsidP="00D64C8C">
      <w:pPr>
        <w:ind w:right="-907"/>
        <w:jc w:val="right"/>
        <w:rPr>
          <w:i/>
        </w:rPr>
      </w:pPr>
      <w:r w:rsidRPr="00217647">
        <w:rPr>
          <w:i/>
        </w:rPr>
        <w:t>(тис.грн у цілих числах)</w:t>
      </w:r>
    </w:p>
    <w:tbl>
      <w:tblPr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536"/>
        <w:gridCol w:w="1333"/>
        <w:gridCol w:w="1333"/>
        <w:gridCol w:w="1165"/>
        <w:gridCol w:w="1417"/>
        <w:gridCol w:w="1418"/>
        <w:gridCol w:w="1205"/>
        <w:gridCol w:w="1205"/>
        <w:gridCol w:w="1417"/>
      </w:tblGrid>
      <w:tr w:rsidR="00201B5D" w:rsidRPr="00217647" w14:paraId="1877E87B" w14:textId="77777777" w:rsidTr="00806A29">
        <w:trPr>
          <w:trHeight w:val="583"/>
        </w:trPr>
        <w:tc>
          <w:tcPr>
            <w:tcW w:w="4989" w:type="dxa"/>
            <w:vMerge w:val="restart"/>
            <w:shd w:val="clear" w:color="auto" w:fill="auto"/>
            <w:vAlign w:val="center"/>
          </w:tcPr>
          <w:p w14:paraId="64841394" w14:textId="77777777" w:rsidR="00201B5D" w:rsidRPr="00217647" w:rsidRDefault="00201B5D" w:rsidP="009F4EC2">
            <w:pPr>
              <w:jc w:val="center"/>
              <w:rPr>
                <w:b/>
                <w:sz w:val="22"/>
                <w:szCs w:val="22"/>
              </w:rPr>
            </w:pPr>
            <w:r w:rsidRPr="00217647">
              <w:t>Види активів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39EFF666" w14:textId="77777777" w:rsidR="00201B5D" w:rsidRPr="00217647" w:rsidRDefault="00201B5D" w:rsidP="009F4EC2">
            <w:pPr>
              <w:ind w:left="-108" w:right="-108"/>
              <w:jc w:val="center"/>
            </w:pPr>
            <w:r w:rsidRPr="00217647">
              <w:t>Код</w:t>
            </w:r>
          </w:p>
          <w:p w14:paraId="45CC7488" w14:textId="77777777" w:rsidR="00201B5D" w:rsidRPr="00217647" w:rsidRDefault="00201B5D" w:rsidP="009F4EC2">
            <w:pPr>
              <w:ind w:left="-108" w:right="-108"/>
              <w:jc w:val="center"/>
            </w:pPr>
            <w:r w:rsidRPr="00217647">
              <w:t>рядка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4F9F5834" w14:textId="77777777" w:rsidR="00201B5D" w:rsidRPr="00217647" w:rsidRDefault="00201B5D" w:rsidP="005846E7">
            <w:pPr>
              <w:ind w:left="-85" w:right="-85"/>
              <w:jc w:val="center"/>
            </w:pPr>
            <w:r w:rsidRPr="00217647">
              <w:t>Первісна</w:t>
            </w:r>
            <w:r w:rsidR="005846E7" w:rsidRPr="00217647">
              <w:rPr>
                <w:lang w:val="ru-RU"/>
              </w:rPr>
              <w:t xml:space="preserve"> (</w:t>
            </w:r>
            <w:r w:rsidR="005846E7" w:rsidRPr="00217647">
              <w:t>переоцінена)</w:t>
            </w:r>
            <w:r w:rsidRPr="00217647">
              <w:t xml:space="preserve"> вартість на початок року</w:t>
            </w:r>
          </w:p>
        </w:tc>
        <w:tc>
          <w:tcPr>
            <w:tcW w:w="133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0791B7" w14:textId="77777777" w:rsidR="009B05EB" w:rsidRPr="00217647" w:rsidRDefault="005846E7" w:rsidP="003C37CE">
            <w:pPr>
              <w:ind w:left="-108" w:right="-108"/>
              <w:jc w:val="center"/>
            </w:pPr>
            <w:r w:rsidRPr="00217647">
              <w:t>П</w:t>
            </w:r>
            <w:r w:rsidR="00201B5D" w:rsidRPr="00217647">
              <w:t>ереоцінк</w:t>
            </w:r>
            <w:r w:rsidRPr="00217647">
              <w:t>а</w:t>
            </w:r>
            <w:r w:rsidR="00201B5D" w:rsidRPr="00217647">
              <w:t xml:space="preserve"> (дооцінка +</w:t>
            </w:r>
            <w:r w:rsidR="003C2F19" w:rsidRPr="00217647">
              <w:t>,</w:t>
            </w:r>
          </w:p>
          <w:p w14:paraId="506DF69E" w14:textId="77777777" w:rsidR="005846E7" w:rsidRPr="00217647" w:rsidRDefault="00201B5D" w:rsidP="003C37CE">
            <w:pPr>
              <w:ind w:left="-108" w:right="-108"/>
              <w:jc w:val="center"/>
            </w:pPr>
            <w:r w:rsidRPr="00217647">
              <w:t>уцінка</w:t>
            </w:r>
            <w:r w:rsidR="003C2F19" w:rsidRPr="00217647">
              <w:t xml:space="preserve"> </w:t>
            </w:r>
            <w:r w:rsidR="00050E07" w:rsidRPr="00217647">
              <w:t>–</w:t>
            </w:r>
            <w:r w:rsidRPr="00217647">
              <w:t>) первісної</w:t>
            </w:r>
          </w:p>
          <w:p w14:paraId="259ADCC6" w14:textId="77777777" w:rsidR="00201B5D" w:rsidRPr="00217647" w:rsidRDefault="005846E7" w:rsidP="003C37CE">
            <w:pPr>
              <w:ind w:left="-108" w:right="-108"/>
              <w:jc w:val="center"/>
            </w:pPr>
            <w:r w:rsidRPr="00217647">
              <w:t>(переоціненої)</w:t>
            </w:r>
            <w:r w:rsidR="00201B5D" w:rsidRPr="00217647">
              <w:t xml:space="preserve"> вартості</w:t>
            </w:r>
          </w:p>
        </w:tc>
        <w:tc>
          <w:tcPr>
            <w:tcW w:w="1165" w:type="dxa"/>
            <w:vMerge w:val="restart"/>
            <w:tcBorders>
              <w:left w:val="single" w:sz="18" w:space="0" w:color="auto"/>
            </w:tcBorders>
            <w:vAlign w:val="center"/>
          </w:tcPr>
          <w:p w14:paraId="41145572" w14:textId="77777777" w:rsidR="00201B5D" w:rsidRPr="00217647" w:rsidRDefault="00201B5D" w:rsidP="009F4EC2">
            <w:pPr>
              <w:jc w:val="center"/>
            </w:pPr>
            <w:r w:rsidRPr="00217647">
              <w:t xml:space="preserve">Вартість активів, що надійшли </w:t>
            </w:r>
            <w:r w:rsidR="00C91B4D" w:rsidRPr="00217647">
              <w:br/>
            </w:r>
            <w:r w:rsidRPr="00217647">
              <w:t>за рік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41ED520" w14:textId="77777777" w:rsidR="00201B5D" w:rsidRPr="00217647" w:rsidRDefault="00201B5D" w:rsidP="009F4EC2">
            <w:pPr>
              <w:jc w:val="center"/>
            </w:pPr>
            <w:r w:rsidRPr="00217647">
              <w:t>Із гр</w:t>
            </w:r>
            <w:r w:rsidR="005A5E90" w:rsidRPr="00217647">
              <w:t>.</w:t>
            </w:r>
            <w:r w:rsidRPr="00217647">
              <w:t xml:space="preserve">3 </w:t>
            </w:r>
            <w:r w:rsidR="005A5E90" w:rsidRPr="00217647">
              <w:t>–</w:t>
            </w:r>
          </w:p>
          <w:p w14:paraId="6DE2F6E0" w14:textId="77777777" w:rsidR="00201B5D" w:rsidRPr="00217647" w:rsidRDefault="00201B5D" w:rsidP="009F4EC2">
            <w:pPr>
              <w:jc w:val="center"/>
            </w:pPr>
            <w:r w:rsidRPr="00217647">
              <w:t xml:space="preserve">вартість </w:t>
            </w:r>
            <w:r w:rsidR="00A32F76" w:rsidRPr="00217647">
              <w:t>у</w:t>
            </w:r>
            <w:r w:rsidRPr="00217647">
              <w:t>ведених</w:t>
            </w:r>
          </w:p>
          <w:p w14:paraId="3725EFCE" w14:textId="77777777" w:rsidR="003B57DA" w:rsidRPr="00217647" w:rsidRDefault="00201B5D" w:rsidP="009F4EC2">
            <w:pPr>
              <w:jc w:val="center"/>
            </w:pPr>
            <w:r w:rsidRPr="00217647">
              <w:t>у дію нових</w:t>
            </w:r>
            <w:r w:rsidR="003B57DA" w:rsidRPr="00217647">
              <w:rPr>
                <w:lang w:val="ru-RU"/>
              </w:rPr>
              <w:t xml:space="preserve"> </w:t>
            </w:r>
            <w:r w:rsidR="003B57DA" w:rsidRPr="00217647">
              <w:t>активів</w:t>
            </w:r>
          </w:p>
          <w:p w14:paraId="456D7233" w14:textId="77777777" w:rsidR="00913E61" w:rsidRPr="00217647" w:rsidRDefault="00913E61" w:rsidP="008E2156">
            <w:pPr>
              <w:jc w:val="center"/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val="ru-RU"/>
              </w:rPr>
              <w:t>гр.4 ≤ гр.3)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vAlign w:val="center"/>
          </w:tcPr>
          <w:p w14:paraId="12C2E97E" w14:textId="77777777" w:rsidR="00A66E77" w:rsidRPr="008E3F92" w:rsidRDefault="00201B5D" w:rsidP="008E3F92">
            <w:pPr>
              <w:ind w:left="-85" w:right="-85"/>
              <w:jc w:val="center"/>
            </w:pPr>
            <w:r w:rsidRPr="00217647">
              <w:t>Вартість активів, що вибули за рік</w:t>
            </w:r>
          </w:p>
        </w:tc>
        <w:tc>
          <w:tcPr>
            <w:tcW w:w="3827" w:type="dxa"/>
            <w:gridSpan w:val="3"/>
            <w:vAlign w:val="center"/>
          </w:tcPr>
          <w:p w14:paraId="5A844DE1" w14:textId="77777777" w:rsidR="00913E61" w:rsidRPr="00217647" w:rsidRDefault="003C2F19" w:rsidP="00913E61">
            <w:pPr>
              <w:ind w:left="-85" w:right="-85"/>
              <w:jc w:val="center"/>
            </w:pPr>
            <w:r w:rsidRPr="00217647">
              <w:t>У</w:t>
            </w:r>
            <w:r w:rsidR="00201B5D" w:rsidRPr="00217647">
              <w:t xml:space="preserve"> тому числі вартість активів, </w:t>
            </w:r>
          </w:p>
          <w:p w14:paraId="20AC990A" w14:textId="77777777" w:rsidR="00201B5D" w:rsidRPr="00217647" w:rsidRDefault="00201B5D" w:rsidP="00913E61">
            <w:pPr>
              <w:ind w:left="-85" w:right="-85"/>
              <w:jc w:val="center"/>
            </w:pPr>
            <w:r w:rsidRPr="00217647">
              <w:t xml:space="preserve">що вибули за рік </w:t>
            </w:r>
            <w:r w:rsidR="00A32F76" w:rsidRPr="00217647">
              <w:t>у</w:t>
            </w:r>
            <w:r w:rsidR="001064A5" w:rsidRPr="00217647">
              <w:t>наслідок</w:t>
            </w:r>
          </w:p>
        </w:tc>
      </w:tr>
      <w:tr w:rsidR="00201B5D" w:rsidRPr="00217647" w14:paraId="3E8ED69F" w14:textId="77777777" w:rsidTr="00806A29">
        <w:trPr>
          <w:trHeight w:val="215"/>
        </w:trPr>
        <w:tc>
          <w:tcPr>
            <w:tcW w:w="4989" w:type="dxa"/>
            <w:vMerge/>
            <w:shd w:val="clear" w:color="auto" w:fill="auto"/>
          </w:tcPr>
          <w:p w14:paraId="4B1E73F9" w14:textId="77777777" w:rsidR="00201B5D" w:rsidRPr="00217647" w:rsidRDefault="00201B5D" w:rsidP="009F4E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14:paraId="6A54079F" w14:textId="77777777" w:rsidR="00201B5D" w:rsidRPr="00217647" w:rsidRDefault="00201B5D" w:rsidP="009F4EC2">
            <w:pPr>
              <w:ind w:left="-108" w:right="-108"/>
              <w:jc w:val="center"/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14:paraId="34B55BBE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333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C8D60F7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14:paraId="46CDAE82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vAlign w:val="center"/>
          </w:tcPr>
          <w:p w14:paraId="5BAC95B4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6F80A7D" w14:textId="77777777" w:rsidR="00201B5D" w:rsidRPr="00217647" w:rsidRDefault="00201B5D" w:rsidP="009F4EC2">
            <w:pPr>
              <w:ind w:left="-85" w:right="-85"/>
              <w:jc w:val="center"/>
            </w:pPr>
          </w:p>
        </w:tc>
        <w:tc>
          <w:tcPr>
            <w:tcW w:w="1205" w:type="dxa"/>
            <w:vAlign w:val="center"/>
          </w:tcPr>
          <w:p w14:paraId="74B706B1" w14:textId="77777777" w:rsidR="00201B5D" w:rsidRPr="00217647" w:rsidRDefault="00201B5D" w:rsidP="009F4EC2">
            <w:pPr>
              <w:ind w:left="-85" w:right="-85"/>
              <w:jc w:val="center"/>
            </w:pPr>
            <w:r w:rsidRPr="00217647">
              <w:t>продажу</w:t>
            </w:r>
          </w:p>
        </w:tc>
        <w:tc>
          <w:tcPr>
            <w:tcW w:w="1205" w:type="dxa"/>
            <w:vAlign w:val="center"/>
          </w:tcPr>
          <w:p w14:paraId="2C88B7BA" w14:textId="77777777" w:rsidR="00201B5D" w:rsidRPr="00217647" w:rsidRDefault="00201B5D" w:rsidP="009F4EC2">
            <w:pPr>
              <w:ind w:left="-85" w:right="-85"/>
              <w:jc w:val="center"/>
            </w:pPr>
            <w:r w:rsidRPr="00217647">
              <w:t>ліквідації</w:t>
            </w:r>
          </w:p>
        </w:tc>
        <w:tc>
          <w:tcPr>
            <w:tcW w:w="1417" w:type="dxa"/>
            <w:vAlign w:val="center"/>
          </w:tcPr>
          <w:p w14:paraId="13FD2521" w14:textId="77777777" w:rsidR="00201B5D" w:rsidRPr="00217647" w:rsidRDefault="00201B5D" w:rsidP="002B122E">
            <w:pPr>
              <w:ind w:left="-112" w:right="-100"/>
              <w:jc w:val="center"/>
            </w:pPr>
            <w:r w:rsidRPr="00217647">
              <w:t>із гр</w:t>
            </w:r>
            <w:r w:rsidR="005A5E90" w:rsidRPr="00217647">
              <w:t>.</w:t>
            </w:r>
            <w:r w:rsidRPr="00217647">
              <w:t xml:space="preserve">7 </w:t>
            </w:r>
            <w:r w:rsidR="005A5E90" w:rsidRPr="00217647">
              <w:t>–</w:t>
            </w:r>
            <w:r w:rsidRPr="00217647">
              <w:t xml:space="preserve">         унаслідок  </w:t>
            </w:r>
            <w:r w:rsidR="005846E7" w:rsidRPr="00217647">
              <w:t>надзвичайних подій</w:t>
            </w:r>
          </w:p>
          <w:p w14:paraId="71860C32" w14:textId="77777777" w:rsidR="00913E61" w:rsidRPr="00217647" w:rsidRDefault="00913E61" w:rsidP="00913E61">
            <w:pPr>
              <w:ind w:left="-112" w:right="-100"/>
              <w:jc w:val="center"/>
            </w:pPr>
            <w:r w:rsidRPr="00217647">
              <w:rPr>
                <w:i/>
              </w:rPr>
              <w:t>(</w:t>
            </w:r>
            <w:r w:rsidR="00437709" w:rsidRPr="00217647">
              <w:rPr>
                <w:i/>
                <w:lang w:val="ru-RU"/>
              </w:rPr>
              <w:t>гр.8 ≤</w:t>
            </w:r>
            <w:r w:rsidRPr="00217647">
              <w:rPr>
                <w:i/>
                <w:lang w:val="ru-RU"/>
              </w:rPr>
              <w:t xml:space="preserve"> гр.7)</w:t>
            </w:r>
          </w:p>
        </w:tc>
      </w:tr>
      <w:tr w:rsidR="00201B5D" w:rsidRPr="00217647" w14:paraId="0744C449" w14:textId="77777777" w:rsidTr="00806A29">
        <w:tc>
          <w:tcPr>
            <w:tcW w:w="498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CC605D" w14:textId="77777777" w:rsidR="00201B5D" w:rsidRPr="00217647" w:rsidRDefault="00201B5D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А</w:t>
            </w:r>
          </w:p>
        </w:tc>
        <w:tc>
          <w:tcPr>
            <w:tcW w:w="5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999805" w14:textId="77777777" w:rsidR="00201B5D" w:rsidRPr="00217647" w:rsidRDefault="00201B5D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Б</w:t>
            </w: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69AF30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1</w:t>
            </w:r>
          </w:p>
        </w:tc>
        <w:tc>
          <w:tcPr>
            <w:tcW w:w="133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2A732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</w:tcPr>
          <w:p w14:paraId="5C84EC13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  <w:lang w:val="ru-RU"/>
              </w:rPr>
            </w:pPr>
            <w:r w:rsidRPr="00217647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7261769B" w14:textId="77777777" w:rsidR="00201B5D" w:rsidRPr="00217647" w:rsidRDefault="00201B5D" w:rsidP="009F4EC2">
            <w:pPr>
              <w:ind w:left="-85" w:right="-85"/>
              <w:jc w:val="center"/>
              <w:rPr>
                <w:sz w:val="22"/>
                <w:szCs w:val="22"/>
                <w:lang w:val="ru-RU"/>
              </w:rPr>
            </w:pPr>
            <w:r w:rsidRPr="00217647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10131E" w14:textId="77777777" w:rsidR="00201B5D" w:rsidRPr="00217647" w:rsidRDefault="00201B5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5</w:t>
            </w:r>
          </w:p>
        </w:tc>
        <w:tc>
          <w:tcPr>
            <w:tcW w:w="1205" w:type="dxa"/>
            <w:tcBorders>
              <w:bottom w:val="single" w:sz="18" w:space="0" w:color="auto"/>
            </w:tcBorders>
            <w:vAlign w:val="center"/>
          </w:tcPr>
          <w:p w14:paraId="23BA34A6" w14:textId="77777777" w:rsidR="00201B5D" w:rsidRPr="00217647" w:rsidRDefault="00201B5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6</w:t>
            </w:r>
          </w:p>
        </w:tc>
        <w:tc>
          <w:tcPr>
            <w:tcW w:w="1205" w:type="dxa"/>
            <w:tcBorders>
              <w:bottom w:val="single" w:sz="18" w:space="0" w:color="auto"/>
            </w:tcBorders>
          </w:tcPr>
          <w:p w14:paraId="39829A79" w14:textId="77777777" w:rsidR="00201B5D" w:rsidRPr="00217647" w:rsidRDefault="00201B5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7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26CE973" w14:textId="77777777" w:rsidR="00201B5D" w:rsidRPr="00217647" w:rsidRDefault="00D435DD" w:rsidP="009F4EC2">
            <w:pPr>
              <w:ind w:left="-85" w:right="-85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8</w:t>
            </w:r>
          </w:p>
        </w:tc>
      </w:tr>
      <w:tr w:rsidR="00D435DD" w:rsidRPr="00217647" w14:paraId="48DB62BA" w14:textId="77777777" w:rsidTr="00806A29">
        <w:trPr>
          <w:trHeight w:val="460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2AE062" w14:textId="77777777" w:rsidR="00A32F76" w:rsidRPr="00217647" w:rsidRDefault="00D435DD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 xml:space="preserve">Усього вартість необоротних активів </w:t>
            </w:r>
          </w:p>
          <w:p w14:paraId="2BEF14D3" w14:textId="77777777" w:rsidR="00D435DD" w:rsidRPr="00217647" w:rsidRDefault="00A72276" w:rsidP="00895917">
            <w:pPr>
              <w:ind w:right="-108"/>
              <w:rPr>
                <w:b/>
                <w:sz w:val="22"/>
                <w:szCs w:val="22"/>
                <w:lang w:val="ru-RU"/>
              </w:rPr>
            </w:pPr>
            <w:r w:rsidRPr="00217647">
              <w:rPr>
                <w:i/>
              </w:rPr>
              <w:t>(</w:t>
            </w:r>
            <w:r w:rsidR="00D435DD" w:rsidRPr="00217647">
              <w:rPr>
                <w:i/>
              </w:rPr>
              <w:t>(сума ряд.1100, 1300)</w:t>
            </w:r>
            <w:r w:rsidR="00302378" w:rsidRPr="00217647">
              <w:rPr>
                <w:lang w:eastAsia="uk-UA"/>
              </w:rPr>
              <w:t xml:space="preserve"> </w:t>
            </w:r>
            <w:r w:rsidR="00B17B0A" w:rsidRPr="00217647">
              <w:rPr>
                <w:i/>
                <w:lang w:eastAsia="uk-UA"/>
              </w:rPr>
              <w:t>гр.</w:t>
            </w:r>
            <w:r w:rsidR="004D40B0" w:rsidRPr="00217647">
              <w:rPr>
                <w:i/>
                <w:lang w:eastAsia="uk-UA"/>
              </w:rPr>
              <w:t>1–</w:t>
            </w:r>
            <w:r w:rsidR="00302378" w:rsidRPr="00217647">
              <w:rPr>
                <w:i/>
                <w:lang w:eastAsia="uk-UA"/>
              </w:rPr>
              <w:t>1</w:t>
            </w:r>
            <w:r w:rsidR="00895917" w:rsidRPr="00217647">
              <w:rPr>
                <w:i/>
                <w:lang w:val="en-US" w:eastAsia="uk-UA"/>
              </w:rPr>
              <w:t>3</w:t>
            </w:r>
            <w:r w:rsidRPr="00217647">
              <w:rPr>
                <w:i/>
                <w:lang w:eastAsia="uk-UA"/>
              </w:rPr>
              <w:t>)</w:t>
            </w:r>
            <w:r w:rsidR="005B2AB5" w:rsidRPr="00217647">
              <w:rPr>
                <w:i/>
              </w:rPr>
              <w:t xml:space="preserve"> </w:t>
            </w:r>
          </w:p>
        </w:tc>
        <w:tc>
          <w:tcPr>
            <w:tcW w:w="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DFEBAFF" w14:textId="77777777" w:rsidR="00D435DD" w:rsidRPr="00217647" w:rsidRDefault="00D435DD" w:rsidP="009F4E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</w:rPr>
              <w:t>1000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0588209" w14:textId="77C81452" w:rsidR="00D435DD" w:rsidRPr="00217647" w:rsidRDefault="009C4F20" w:rsidP="009F4EC2">
            <w:pPr>
              <w:jc w:val="right"/>
              <w:rPr>
                <w:b/>
                <w:sz w:val="22"/>
                <w:szCs w:val="22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39900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E814BF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214D1602" w14:textId="37E02650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2680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5521E93" w14:textId="270C3AA8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2680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A6BAAB1" w14:textId="269BF952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350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6F803877" w14:textId="235C3707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350</w:t>
            </w: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5032A3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0577329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2B4CB795" w14:textId="77777777" w:rsidTr="00806A29">
        <w:trPr>
          <w:trHeight w:val="460"/>
        </w:trPr>
        <w:tc>
          <w:tcPr>
            <w:tcW w:w="4989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14:paraId="23675E0D" w14:textId="77777777" w:rsidR="00CD4D1A" w:rsidRPr="00217647" w:rsidRDefault="00D435DD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 xml:space="preserve">Матеріальні активи </w:t>
            </w:r>
          </w:p>
          <w:p w14:paraId="4F8FE274" w14:textId="77777777" w:rsidR="00D435DD" w:rsidRPr="00217647" w:rsidRDefault="00A72276" w:rsidP="00895917">
            <w:pPr>
              <w:ind w:right="-108"/>
              <w:rPr>
                <w:b/>
                <w:lang w:val="ru-RU"/>
              </w:rPr>
            </w:pPr>
            <w:r w:rsidRPr="00217647">
              <w:rPr>
                <w:i/>
              </w:rPr>
              <w:t>(</w:t>
            </w:r>
            <w:r w:rsidR="00D435DD" w:rsidRPr="00217647">
              <w:rPr>
                <w:i/>
              </w:rPr>
              <w:t xml:space="preserve">(сума ряд.1110, 1120, 1130, 1140, 1150, 1160, </w:t>
            </w:r>
            <w:r w:rsidR="00C9576C" w:rsidRPr="00217647">
              <w:rPr>
                <w:i/>
              </w:rPr>
              <w:t xml:space="preserve">1161, </w:t>
            </w:r>
            <w:r w:rsidR="00D435DD" w:rsidRPr="00217647">
              <w:rPr>
                <w:i/>
              </w:rPr>
              <w:t>1170, 1180, 1190, 1200)</w:t>
            </w:r>
            <w:r w:rsidR="0091216D" w:rsidRPr="00217647">
              <w:rPr>
                <w:i/>
                <w:lang w:eastAsia="uk-UA"/>
              </w:rPr>
              <w:t xml:space="preserve"> </w:t>
            </w:r>
            <w:r w:rsidR="00B17B0A" w:rsidRPr="00217647">
              <w:rPr>
                <w:i/>
                <w:lang w:eastAsia="uk-UA"/>
              </w:rPr>
              <w:t>гр.</w:t>
            </w:r>
            <w:r w:rsidR="004D40B0" w:rsidRPr="00217647">
              <w:rPr>
                <w:i/>
                <w:lang w:eastAsia="uk-UA"/>
              </w:rPr>
              <w:t>1–</w:t>
            </w:r>
            <w:r w:rsidR="00895917" w:rsidRPr="00217647">
              <w:rPr>
                <w:i/>
                <w:lang w:val="en-US" w:eastAsia="uk-UA"/>
              </w:rPr>
              <w:t>13</w:t>
            </w:r>
            <w:r w:rsidRPr="00217647">
              <w:rPr>
                <w:i/>
                <w:lang w:eastAsia="uk-UA"/>
              </w:rPr>
              <w:t>)</w:t>
            </w:r>
          </w:p>
        </w:tc>
        <w:tc>
          <w:tcPr>
            <w:tcW w:w="536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5DEF4BCA" w14:textId="77777777" w:rsidR="00D435DD" w:rsidRPr="00217647" w:rsidRDefault="00D435DD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1100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403B6172" w14:textId="64F1E19B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39100</w:t>
            </w:r>
          </w:p>
        </w:tc>
        <w:tc>
          <w:tcPr>
            <w:tcW w:w="13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161CD1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085C65EE" w14:textId="7DDEB3A0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2680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5BBF136E" w14:textId="4F89FE58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2680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C59571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</w:tcBorders>
            <w:vAlign w:val="bottom"/>
          </w:tcPr>
          <w:p w14:paraId="1A6F48C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</w:tcBorders>
            <w:vAlign w:val="bottom"/>
          </w:tcPr>
          <w:p w14:paraId="3A46D274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bottom"/>
          </w:tcPr>
          <w:p w14:paraId="4A048AC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571F27C4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2B86F4" w14:textId="77777777" w:rsidR="00D435DD" w:rsidRPr="007C2928" w:rsidRDefault="009C0EB5" w:rsidP="00200572">
            <w:pPr>
              <w:ind w:left="175" w:right="-64"/>
            </w:pPr>
            <w:r w:rsidRPr="007C2928">
              <w:t>житлові будинки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55E4FE7B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1110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4D03853B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B1B0C64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77B717A4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4612DB13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C6B425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9DCE6A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A89C02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19E75E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1DF80677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457127" w14:textId="77777777" w:rsidR="00D435DD" w:rsidRPr="007C2928" w:rsidRDefault="009C0EB5" w:rsidP="00200572">
            <w:pPr>
              <w:ind w:left="175" w:right="-64"/>
            </w:pPr>
            <w:r w:rsidRPr="007C2928">
              <w:t>нежитлові будівлі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4012D509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1120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2D839B61" w14:textId="486586F7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25000</w:t>
            </w: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EC9B4D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0C0EA242" w14:textId="5D5B0D46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300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287363D1" w14:textId="0B2449CC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300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6DC9185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6B7FCD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6B6C0E0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2B635D1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751C4B41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1CD068" w14:textId="77777777" w:rsidR="00D435DD" w:rsidRPr="00217647" w:rsidRDefault="00D435DD" w:rsidP="00200572">
            <w:pPr>
              <w:ind w:left="175" w:right="-64"/>
            </w:pPr>
            <w:r w:rsidRPr="00217647">
              <w:t>інженерні споруди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1F740312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1130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40A6827C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EE8AAA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4EE8DB08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5627AB7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4AEA64E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D2DB5E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7DA748E8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5A4FA2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3CB033C5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97FEE34" w14:textId="77777777" w:rsidR="00D435DD" w:rsidRPr="00217647" w:rsidRDefault="00D435DD" w:rsidP="00200572">
            <w:pPr>
              <w:ind w:left="175" w:right="-109"/>
            </w:pPr>
            <w:r w:rsidRPr="00217647">
              <w:t xml:space="preserve">машини, обладнання та інвентар 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1BE228D2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1140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4E44B14B" w14:textId="03941263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12000</w:t>
            </w: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C525C25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3EA5BF5F" w14:textId="6C9770EA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1100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77AB87BC" w14:textId="4C21E911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1100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0A832A8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6503B1B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9C4D10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6E93F1C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068191BC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BECE6E" w14:textId="77777777" w:rsidR="00D435DD" w:rsidRPr="00217647" w:rsidRDefault="00D435DD" w:rsidP="00200572">
            <w:pPr>
              <w:ind w:left="175" w:right="-64"/>
            </w:pPr>
            <w:r w:rsidRPr="00217647">
              <w:t>транспортні засоби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09021ED7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1150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165DF85" w14:textId="405BFCD6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2000</w:t>
            </w: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3CBABF" w14:textId="77777777" w:rsidR="00D435DD" w:rsidRPr="009C4F20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30D50B87" w14:textId="4A8073D0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1200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78280139" w14:textId="6BBEB0DB" w:rsidR="00D435DD" w:rsidRPr="009C4F20" w:rsidRDefault="009C4F20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9C4F20">
              <w:rPr>
                <w:b/>
                <w:sz w:val="22"/>
                <w:szCs w:val="22"/>
                <w:highlight w:val="yellow"/>
              </w:rPr>
              <w:t>1200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31C3D6F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11B049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48D0C6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7221673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607186C6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C08A60" w14:textId="77777777" w:rsidR="00D435DD" w:rsidRPr="00217647" w:rsidRDefault="00D435DD" w:rsidP="00654E1B">
            <w:pPr>
              <w:ind w:left="175" w:right="-64"/>
              <w:rPr>
                <w:lang w:val="ru-RU"/>
              </w:rPr>
            </w:pPr>
            <w:r w:rsidRPr="00217647">
              <w:t>зем</w:t>
            </w:r>
            <w:r w:rsidR="002F28EB" w:rsidRPr="00217647">
              <w:t>ельні ділянки</w:t>
            </w:r>
            <w:r w:rsidR="00D24E22" w:rsidRPr="00217647">
              <w:rPr>
                <w:i/>
                <w:lang w:eastAsia="uk-UA"/>
              </w:rPr>
              <w:t xml:space="preserve"> </w:t>
            </w:r>
            <w:r w:rsidR="00D24E22" w:rsidRPr="00217647">
              <w:rPr>
                <w:i/>
              </w:rPr>
              <w:t>(</w:t>
            </w:r>
            <w:r w:rsidR="00D24E22" w:rsidRPr="00217647">
              <w:rPr>
                <w:i/>
                <w:lang w:eastAsia="uk-UA"/>
              </w:rPr>
              <w:t>гр.11 = гр.1); (гр.12 = гр.10)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7C895DBD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1160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CDE05D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2C92A50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10D2DA6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0411BD33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3793F2D8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41D80D7A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889E654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vAlign w:val="bottom"/>
          </w:tcPr>
          <w:p w14:paraId="7D55D24B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  <w:tr w:rsidR="002F28EB" w:rsidRPr="00217647" w14:paraId="7FC621B9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4C39C2" w14:textId="77777777" w:rsidR="002F28EB" w:rsidRPr="00217647" w:rsidRDefault="002F28EB" w:rsidP="00200572">
            <w:pPr>
              <w:ind w:left="175" w:right="-64"/>
            </w:pPr>
            <w:r w:rsidRPr="00217647">
              <w:t>поліпшення земель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4D50D3E4" w14:textId="77777777" w:rsidR="002F28EB" w:rsidRPr="00217647" w:rsidRDefault="002F28EB" w:rsidP="009F4EC2">
            <w:pPr>
              <w:ind w:left="-108" w:right="-108"/>
              <w:jc w:val="center"/>
            </w:pPr>
            <w:r w:rsidRPr="00217647">
              <w:t>1161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0DDBAF4" w14:textId="77777777" w:rsidR="002F28EB" w:rsidRPr="00217647" w:rsidRDefault="002F28EB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4559F669" w14:textId="77777777" w:rsidR="002F28EB" w:rsidRPr="00217647" w:rsidRDefault="002F28EB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274EF6D5" w14:textId="77777777" w:rsidR="002F28EB" w:rsidRPr="00217647" w:rsidRDefault="002F28EB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1B60174F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06AE194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2F5CC73A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553DB75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4D16D3BF" w14:textId="77777777" w:rsidR="002F28EB" w:rsidRPr="00217647" w:rsidRDefault="002F28EB" w:rsidP="00D443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5DD" w:rsidRPr="00217647" w14:paraId="6F3602D3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8A027" w14:textId="77777777" w:rsidR="00D435DD" w:rsidRPr="00217647" w:rsidRDefault="00D435DD" w:rsidP="00200572">
            <w:pPr>
              <w:ind w:left="175" w:right="-64"/>
            </w:pPr>
            <w:r w:rsidRPr="00217647">
              <w:t>довгострокові біологічні активи рослинництва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38F4F260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1170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2803309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D6C7B1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65BAA71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44AA4FF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4C997CF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4D1B01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0B5C948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79B9FD44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10FDD849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1752DD" w14:textId="77777777" w:rsidR="00D435DD" w:rsidRPr="00217647" w:rsidRDefault="00D435DD" w:rsidP="00200572">
            <w:pPr>
              <w:ind w:left="175" w:right="-64"/>
            </w:pPr>
            <w:r w:rsidRPr="00217647">
              <w:t>довгострокові біологічні активи тваринництва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47D2A5A7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1180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7729C87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18FB698D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000CF94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0CC2DA7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2A44461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841208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158A0309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6AA32CE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3151C2A8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5F177F" w14:textId="77777777" w:rsidR="00D435DD" w:rsidRPr="00217647" w:rsidRDefault="00D435DD" w:rsidP="00200572">
            <w:pPr>
              <w:ind w:left="175" w:right="-64"/>
            </w:pPr>
            <w:r w:rsidRPr="00217647">
              <w:t>інші матеріальні активи</w:t>
            </w:r>
          </w:p>
        </w:tc>
        <w:tc>
          <w:tcPr>
            <w:tcW w:w="536" w:type="dxa"/>
            <w:shd w:val="clear" w:color="auto" w:fill="auto"/>
            <w:vAlign w:val="bottom"/>
          </w:tcPr>
          <w:p w14:paraId="5C155F11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1190</w:t>
            </w:r>
          </w:p>
        </w:tc>
        <w:tc>
          <w:tcPr>
            <w:tcW w:w="1333" w:type="dxa"/>
            <w:shd w:val="clear" w:color="auto" w:fill="auto"/>
            <w:vAlign w:val="bottom"/>
          </w:tcPr>
          <w:p w14:paraId="3AECF9CD" w14:textId="5BD41D37" w:rsidR="00D435DD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333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3037F328" w14:textId="77777777" w:rsidR="00D435DD" w:rsidRPr="00F11138" w:rsidRDefault="00D435DD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165" w:type="dxa"/>
            <w:tcBorders>
              <w:left w:val="single" w:sz="18" w:space="0" w:color="auto"/>
            </w:tcBorders>
            <w:vAlign w:val="bottom"/>
          </w:tcPr>
          <w:p w14:paraId="6D781C85" w14:textId="6A783B58" w:rsidR="00D435DD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80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bottom"/>
          </w:tcPr>
          <w:p w14:paraId="33EB1619" w14:textId="36D1B67C" w:rsidR="00D435DD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80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bottom"/>
          </w:tcPr>
          <w:p w14:paraId="5CBB999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240128C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vAlign w:val="bottom"/>
          </w:tcPr>
          <w:p w14:paraId="5B852C3C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14:paraId="1EFED58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1C70AF27" w14:textId="77777777" w:rsidTr="00806A29">
        <w:trPr>
          <w:trHeight w:val="408"/>
        </w:trPr>
        <w:tc>
          <w:tcPr>
            <w:tcW w:w="4989" w:type="dxa"/>
            <w:tcBorders>
              <w:top w:val="nil"/>
              <w:bottom w:val="single" w:sz="18" w:space="0" w:color="auto"/>
            </w:tcBorders>
            <w:shd w:val="clear" w:color="auto" w:fill="auto"/>
            <w:vAlign w:val="bottom"/>
          </w:tcPr>
          <w:p w14:paraId="28A5661F" w14:textId="77777777" w:rsidR="00D435DD" w:rsidRPr="00217647" w:rsidRDefault="00D435DD" w:rsidP="00200572">
            <w:pPr>
              <w:ind w:left="175" w:right="-64"/>
            </w:pPr>
            <w:r w:rsidRPr="00217647">
              <w:t>інвестиційна нерухомість</w:t>
            </w:r>
          </w:p>
        </w:tc>
        <w:tc>
          <w:tcPr>
            <w:tcW w:w="536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6C4B8ADA" w14:textId="77777777" w:rsidR="00D435DD" w:rsidRPr="00217647" w:rsidRDefault="00D435DD" w:rsidP="009F4EC2">
            <w:pPr>
              <w:ind w:left="-108" w:right="-108"/>
              <w:jc w:val="center"/>
            </w:pPr>
            <w:r w:rsidRPr="00217647">
              <w:t>1200</w:t>
            </w:r>
          </w:p>
        </w:tc>
        <w:tc>
          <w:tcPr>
            <w:tcW w:w="1333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91AB40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781F92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1B5FE70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492EB9DB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bottom"/>
          </w:tcPr>
          <w:p w14:paraId="209CE26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vAlign w:val="bottom"/>
          </w:tcPr>
          <w:p w14:paraId="3DA5A74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bottom w:val="single" w:sz="18" w:space="0" w:color="auto"/>
            </w:tcBorders>
            <w:vAlign w:val="bottom"/>
          </w:tcPr>
          <w:p w14:paraId="170E912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bottom"/>
          </w:tcPr>
          <w:p w14:paraId="24E26606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38CFD88A" w14:textId="77777777" w:rsidTr="00806A29">
        <w:trPr>
          <w:trHeight w:val="408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9FC1CC6" w14:textId="77777777" w:rsidR="00D435DD" w:rsidRPr="00217647" w:rsidRDefault="00D435DD" w:rsidP="00200572">
            <w:pPr>
              <w:rPr>
                <w:b/>
              </w:rPr>
            </w:pPr>
            <w:r w:rsidRPr="00217647">
              <w:rPr>
                <w:b/>
              </w:rPr>
              <w:t>Нематеріальні активи</w:t>
            </w:r>
          </w:p>
        </w:tc>
        <w:tc>
          <w:tcPr>
            <w:tcW w:w="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7E894D9" w14:textId="77777777" w:rsidR="00D435DD" w:rsidRPr="00217647" w:rsidRDefault="00D435DD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1300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0A31629" w14:textId="48D3E80D" w:rsidR="00D435DD" w:rsidRPr="00217647" w:rsidRDefault="00F11138" w:rsidP="009F4EC2">
            <w:pPr>
              <w:jc w:val="right"/>
              <w:rPr>
                <w:b/>
                <w:sz w:val="22"/>
                <w:szCs w:val="22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50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B95E7C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50E8AE2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6EF71A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10A528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040BB8DE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0BFD140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CB56DA" w14:textId="77777777" w:rsidR="00D435DD" w:rsidRPr="00217647" w:rsidRDefault="00D435DD" w:rsidP="006B61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5DD" w:rsidRPr="00217647" w14:paraId="31E40524" w14:textId="77777777" w:rsidTr="00806A29">
        <w:trPr>
          <w:trHeight w:val="408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8B2FCD4" w14:textId="77777777" w:rsidR="00D435DD" w:rsidRPr="00217647" w:rsidRDefault="00D435DD" w:rsidP="00200572">
            <w:pPr>
              <w:rPr>
                <w:b/>
              </w:rPr>
            </w:pPr>
            <w:r w:rsidRPr="00217647">
              <w:rPr>
                <w:b/>
              </w:rPr>
              <w:t>Незавершені капітальні інвестиції</w:t>
            </w:r>
          </w:p>
        </w:tc>
        <w:tc>
          <w:tcPr>
            <w:tcW w:w="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59A0A90" w14:textId="77777777" w:rsidR="00D435DD" w:rsidRPr="00217647" w:rsidRDefault="00EA4296" w:rsidP="009F4EC2">
            <w:pPr>
              <w:ind w:left="-108" w:right="-108"/>
              <w:jc w:val="center"/>
              <w:rPr>
                <w:b/>
                <w:lang w:val="en-US"/>
              </w:rPr>
            </w:pPr>
            <w:r w:rsidRPr="00217647">
              <w:rPr>
                <w:b/>
                <w:lang w:val="en-US"/>
              </w:rPr>
              <w:t>1400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2193FCF9" w14:textId="7B4A47CD" w:rsidR="00D435DD" w:rsidRPr="00217647" w:rsidRDefault="00F11138" w:rsidP="009F4EC2">
            <w:pPr>
              <w:jc w:val="right"/>
              <w:rPr>
                <w:b/>
                <w:sz w:val="22"/>
                <w:szCs w:val="22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400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55C9AF2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0CB1227D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284D075" w14:textId="77777777" w:rsidR="00D435DD" w:rsidRPr="00217647" w:rsidRDefault="00D435DD" w:rsidP="00D4436C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14:paraId="3C3DD11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A8AA511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23EB3B85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12571597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435DD" w:rsidRPr="00217647" w14:paraId="0CDC6E33" w14:textId="77777777" w:rsidTr="00806A29">
        <w:trPr>
          <w:trHeight w:val="408"/>
        </w:trPr>
        <w:tc>
          <w:tcPr>
            <w:tcW w:w="49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3A61444" w14:textId="77777777" w:rsidR="008A4F0E" w:rsidRPr="00217647" w:rsidRDefault="00D435DD" w:rsidP="008A4F0E">
            <w:pPr>
              <w:ind w:left="175" w:right="-64" w:hanging="175"/>
              <w:rPr>
                <w:b/>
              </w:rPr>
            </w:pPr>
            <w:r w:rsidRPr="00217647">
              <w:rPr>
                <w:b/>
              </w:rPr>
              <w:t>Необоротні активи</w:t>
            </w:r>
            <w:r w:rsidR="009F3F0B" w:rsidRPr="00217647">
              <w:rPr>
                <w:b/>
              </w:rPr>
              <w:t>,</w:t>
            </w:r>
            <w:r w:rsidRPr="00217647">
              <w:rPr>
                <w:b/>
              </w:rPr>
              <w:t xml:space="preserve"> утримувані для продажу</w:t>
            </w:r>
          </w:p>
          <w:p w14:paraId="6564348A" w14:textId="77777777" w:rsidR="00D435DD" w:rsidRPr="00217647" w:rsidRDefault="008A4F0E" w:rsidP="008A4F0E">
            <w:pPr>
              <w:ind w:right="-64" w:firstLine="33"/>
              <w:rPr>
                <w:b/>
              </w:rPr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гр.11 = гр.1); (гр.12 = гр.10)</w:t>
            </w:r>
          </w:p>
        </w:tc>
        <w:tc>
          <w:tcPr>
            <w:tcW w:w="536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5040890B" w14:textId="77777777" w:rsidR="00D435DD" w:rsidRPr="00217647" w:rsidRDefault="00EA4296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15</w:t>
            </w:r>
            <w:r w:rsidR="00D435DD" w:rsidRPr="00217647">
              <w:rPr>
                <w:b/>
              </w:rPr>
              <w:t>00</w:t>
            </w:r>
          </w:p>
        </w:tc>
        <w:tc>
          <w:tcPr>
            <w:tcW w:w="133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56D64EF3" w14:textId="2376791B" w:rsidR="00D435DD" w:rsidRPr="00217647" w:rsidRDefault="00F11138" w:rsidP="009F4EC2">
            <w:pPr>
              <w:jc w:val="right"/>
              <w:rPr>
                <w:b/>
                <w:sz w:val="22"/>
                <w:szCs w:val="22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350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9FA5F4" w14:textId="77777777" w:rsidR="00D435DD" w:rsidRPr="00217647" w:rsidRDefault="00D435DD" w:rsidP="009F4E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65AE6E23" w14:textId="77777777" w:rsidR="00D435DD" w:rsidRPr="00217647" w:rsidRDefault="00D435DD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40F27" w14:textId="77777777" w:rsidR="00D435DD" w:rsidRPr="00217647" w:rsidRDefault="00D435DD" w:rsidP="009F4E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4F862E39" w14:textId="50F3FBA0" w:rsidR="00D435DD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350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vAlign w:val="bottom"/>
          </w:tcPr>
          <w:p w14:paraId="69A81FA4" w14:textId="2D78B4DE" w:rsidR="00D435DD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350</w:t>
            </w:r>
          </w:p>
        </w:tc>
        <w:tc>
          <w:tcPr>
            <w:tcW w:w="1205" w:type="dxa"/>
            <w:tcBorders>
              <w:top w:val="single" w:sz="18" w:space="0" w:color="auto"/>
            </w:tcBorders>
            <w:vAlign w:val="center"/>
          </w:tcPr>
          <w:p w14:paraId="71D2B5BC" w14:textId="77777777" w:rsidR="00D435DD" w:rsidRPr="00217647" w:rsidRDefault="00D435DD" w:rsidP="002B12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B92E15D" w14:textId="77777777" w:rsidR="00D435DD" w:rsidRPr="00217647" w:rsidRDefault="00D435DD" w:rsidP="005846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7C63F4" w14:textId="77777777" w:rsidR="00724147" w:rsidRPr="00217647" w:rsidRDefault="00724147" w:rsidP="00FD6828">
      <w:pPr>
        <w:jc w:val="center"/>
        <w:rPr>
          <w:b/>
          <w:sz w:val="22"/>
          <w:szCs w:val="22"/>
        </w:rPr>
      </w:pPr>
    </w:p>
    <w:p w14:paraId="62138824" w14:textId="77777777" w:rsidR="00D435DD" w:rsidRPr="00217647" w:rsidRDefault="00D435DD" w:rsidP="00B1659F">
      <w:pPr>
        <w:pageBreakBefore/>
        <w:spacing w:after="120"/>
        <w:ind w:right="-907"/>
        <w:jc w:val="right"/>
      </w:pPr>
      <w:r w:rsidRPr="00217647">
        <w:lastRenderedPageBreak/>
        <w:t>Продовження розділу 1</w:t>
      </w:r>
      <w:r w:rsidR="00201B5D" w:rsidRPr="00217647">
        <w:t xml:space="preserve"> </w:t>
      </w:r>
    </w:p>
    <w:p w14:paraId="225ABAB3" w14:textId="77777777" w:rsidR="00201B5D" w:rsidRPr="00217647" w:rsidRDefault="00201B5D" w:rsidP="00C91B4D">
      <w:pPr>
        <w:ind w:right="-907"/>
        <w:jc w:val="right"/>
        <w:rPr>
          <w:i/>
        </w:rPr>
      </w:pPr>
      <w:r w:rsidRPr="00217647">
        <w:rPr>
          <w:i/>
        </w:rPr>
        <w:t>(тис.грн у цілих числах)</w:t>
      </w:r>
    </w:p>
    <w:tbl>
      <w:tblPr>
        <w:tblW w:w="5643" w:type="pct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9"/>
        <w:gridCol w:w="536"/>
        <w:gridCol w:w="2098"/>
        <w:gridCol w:w="2098"/>
        <w:gridCol w:w="2098"/>
        <w:gridCol w:w="2097"/>
        <w:gridCol w:w="2097"/>
      </w:tblGrid>
      <w:tr w:rsidR="00895917" w:rsidRPr="00217647" w14:paraId="4C110130" w14:textId="77777777" w:rsidTr="009C0EB5">
        <w:trPr>
          <w:trHeight w:val="132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934E8" w14:textId="77777777" w:rsidR="00895917" w:rsidRPr="00217647" w:rsidRDefault="00895917" w:rsidP="009F4EC2">
            <w:pPr>
              <w:jc w:val="center"/>
              <w:rPr>
                <w:b/>
                <w:sz w:val="22"/>
                <w:szCs w:val="22"/>
              </w:rPr>
            </w:pPr>
            <w:r w:rsidRPr="00217647">
              <w:t>Види активів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4D86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Код</w:t>
            </w:r>
          </w:p>
          <w:p w14:paraId="52BDCBB8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рядка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3D3AF8" w14:textId="77777777" w:rsidR="00895917" w:rsidRPr="00217647" w:rsidRDefault="00895917" w:rsidP="00050E07">
            <w:pPr>
              <w:ind w:left="-85" w:right="-85"/>
              <w:jc w:val="center"/>
            </w:pPr>
            <w:r w:rsidRPr="00217647">
              <w:t xml:space="preserve">Інші зміни </w:t>
            </w:r>
            <w:r w:rsidRPr="00217647">
              <w:br/>
              <w:t xml:space="preserve">вартості активів </w:t>
            </w:r>
            <w:r w:rsidRPr="00217647">
              <w:br/>
              <w:t>за рік (+/–)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0C0FDE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 xml:space="preserve">Первісна </w:t>
            </w:r>
            <w:r w:rsidRPr="00217647">
              <w:br/>
              <w:t xml:space="preserve">(переоцінена) вартість на кінець року </w:t>
            </w:r>
          </w:p>
          <w:p w14:paraId="17C96DF9" w14:textId="77777777" w:rsidR="00895917" w:rsidRPr="00217647" w:rsidRDefault="00895917" w:rsidP="009F4EC2">
            <w:pPr>
              <w:ind w:left="-85" w:right="-85"/>
              <w:jc w:val="center"/>
              <w:rPr>
                <w:i/>
                <w:spacing w:val="-2"/>
              </w:rPr>
            </w:pPr>
            <w:r w:rsidRPr="00217647">
              <w:rPr>
                <w:i/>
                <w:spacing w:val="-2"/>
              </w:rPr>
              <w:t>(</w:t>
            </w:r>
            <w:r w:rsidRPr="00217647">
              <w:rPr>
                <w:i/>
                <w:spacing w:val="-2"/>
                <w:lang w:val="ru-RU"/>
              </w:rPr>
              <w:t xml:space="preserve">гр.10 = </w:t>
            </w:r>
            <w:r w:rsidRPr="00217647">
              <w:rPr>
                <w:i/>
                <w:spacing w:val="-2"/>
              </w:rPr>
              <w:t>гр.1 + гр.2 +</w:t>
            </w:r>
          </w:p>
          <w:p w14:paraId="258CB762" w14:textId="77777777" w:rsidR="00895917" w:rsidRPr="00217647" w:rsidRDefault="00895917" w:rsidP="00C91B4D">
            <w:pPr>
              <w:ind w:left="-85" w:right="-85"/>
              <w:jc w:val="center"/>
            </w:pPr>
            <w:r w:rsidRPr="00217647">
              <w:rPr>
                <w:i/>
                <w:spacing w:val="-2"/>
              </w:rPr>
              <w:t>гр.3 – гр.5 + гр.9)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00D9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 xml:space="preserve">Залишкова </w:t>
            </w:r>
          </w:p>
          <w:p w14:paraId="71813AED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вартість</w:t>
            </w:r>
          </w:p>
          <w:p w14:paraId="05BE9BD9" w14:textId="77777777" w:rsidR="00895917" w:rsidRPr="008E3F92" w:rsidRDefault="00895917" w:rsidP="008E3F92">
            <w:pPr>
              <w:ind w:left="-85" w:right="-85"/>
              <w:jc w:val="center"/>
            </w:pPr>
            <w:r w:rsidRPr="00217647">
              <w:t>на початок року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6D9025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 xml:space="preserve">Залишкова </w:t>
            </w:r>
          </w:p>
          <w:p w14:paraId="123FE41D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вартість</w:t>
            </w:r>
          </w:p>
          <w:p w14:paraId="381EEC00" w14:textId="77777777" w:rsidR="00895917" w:rsidRPr="008E3F92" w:rsidRDefault="00895917" w:rsidP="008E3F92">
            <w:pPr>
              <w:ind w:left="-85" w:right="-85"/>
              <w:jc w:val="center"/>
            </w:pPr>
            <w:r w:rsidRPr="00217647">
              <w:t>на кінець року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09013" w14:textId="77777777" w:rsidR="00895917" w:rsidRPr="00217647" w:rsidRDefault="00895917" w:rsidP="00C02226">
            <w:pPr>
              <w:ind w:left="-118" w:right="-85"/>
              <w:jc w:val="center"/>
              <w:rPr>
                <w:shd w:val="clear" w:color="auto" w:fill="FFFFFF"/>
                <w:lang w:val="en-US"/>
              </w:rPr>
            </w:pPr>
            <w:r w:rsidRPr="00217647">
              <w:rPr>
                <w:shd w:val="clear" w:color="auto" w:fill="FFFFFF"/>
              </w:rPr>
              <w:t xml:space="preserve">Нараховано </w:t>
            </w:r>
          </w:p>
          <w:p w14:paraId="4EB3D4BC" w14:textId="77777777" w:rsidR="00895917" w:rsidRPr="00217647" w:rsidRDefault="00895917" w:rsidP="00C02226">
            <w:pPr>
              <w:ind w:left="-118" w:right="-85"/>
              <w:jc w:val="center"/>
              <w:rPr>
                <w:shd w:val="clear" w:color="auto" w:fill="FFFFFF"/>
              </w:rPr>
            </w:pPr>
            <w:r w:rsidRPr="00217647">
              <w:rPr>
                <w:shd w:val="clear" w:color="auto" w:fill="FFFFFF"/>
              </w:rPr>
              <w:t xml:space="preserve">амортизації </w:t>
            </w:r>
          </w:p>
          <w:p w14:paraId="63F51419" w14:textId="77777777" w:rsidR="00895917" w:rsidRPr="008E3F92" w:rsidRDefault="00895917" w:rsidP="008E3F92">
            <w:pPr>
              <w:ind w:left="-118" w:right="-85"/>
              <w:jc w:val="center"/>
              <w:rPr>
                <w:shd w:val="clear" w:color="auto" w:fill="FFFFFF"/>
              </w:rPr>
            </w:pPr>
            <w:r w:rsidRPr="00217647">
              <w:rPr>
                <w:shd w:val="clear" w:color="auto" w:fill="FFFFFF"/>
              </w:rPr>
              <w:t>за рік</w:t>
            </w:r>
          </w:p>
        </w:tc>
      </w:tr>
      <w:tr w:rsidR="00895917" w:rsidRPr="00217647" w14:paraId="70BB4AFE" w14:textId="77777777" w:rsidTr="009C0EB5">
        <w:tc>
          <w:tcPr>
            <w:tcW w:w="14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675CD0" w14:textId="77777777" w:rsidR="00895917" w:rsidRPr="00217647" w:rsidRDefault="00895917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7140" w14:textId="77777777" w:rsidR="00895917" w:rsidRPr="00217647" w:rsidRDefault="00895917" w:rsidP="009F4EC2">
            <w:pPr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Б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E58E59" w14:textId="77777777" w:rsidR="00895917" w:rsidRPr="00217647" w:rsidRDefault="00895917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2CDF7" w14:textId="77777777" w:rsidR="00895917" w:rsidRPr="00217647" w:rsidRDefault="00895917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F44A35" w14:textId="77777777" w:rsidR="00895917" w:rsidRPr="00217647" w:rsidRDefault="00895917" w:rsidP="009F4EC2">
            <w:pPr>
              <w:ind w:left="-85" w:right="-85"/>
              <w:jc w:val="center"/>
              <w:rPr>
                <w:sz w:val="22"/>
                <w:szCs w:val="22"/>
              </w:rPr>
            </w:pPr>
            <w:r w:rsidRPr="00217647">
              <w:rPr>
                <w:sz w:val="22"/>
                <w:szCs w:val="22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FA60C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220F8B" w14:textId="77777777" w:rsidR="00895917" w:rsidRPr="00217647" w:rsidRDefault="00895917" w:rsidP="009F4EC2">
            <w:pPr>
              <w:ind w:left="-85" w:right="-85"/>
              <w:jc w:val="center"/>
            </w:pPr>
            <w:r w:rsidRPr="00217647">
              <w:t>13</w:t>
            </w:r>
          </w:p>
        </w:tc>
      </w:tr>
      <w:tr w:rsidR="00895917" w:rsidRPr="00217647" w14:paraId="1D8DC09C" w14:textId="77777777" w:rsidTr="009C0EB5">
        <w:trPr>
          <w:trHeight w:val="459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38EA15" w14:textId="77777777" w:rsidR="00895917" w:rsidRPr="00217647" w:rsidRDefault="00895917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 xml:space="preserve">Усього вартість необоротних активів </w:t>
            </w:r>
          </w:p>
          <w:p w14:paraId="0E79128E" w14:textId="77777777" w:rsidR="00895917" w:rsidRPr="00217647" w:rsidRDefault="00895917" w:rsidP="00895917">
            <w:pPr>
              <w:ind w:right="-108"/>
              <w:rPr>
                <w:b/>
                <w:sz w:val="22"/>
                <w:szCs w:val="22"/>
              </w:rPr>
            </w:pPr>
            <w:r w:rsidRPr="00217647">
              <w:rPr>
                <w:i/>
              </w:rPr>
              <w:t xml:space="preserve">((сума ряд.1100, 1300) </w:t>
            </w:r>
            <w:r w:rsidRPr="00217647">
              <w:rPr>
                <w:i/>
                <w:lang w:eastAsia="uk-UA"/>
              </w:rPr>
              <w:t>гр.1–1</w:t>
            </w:r>
            <w:r w:rsidRPr="00217647">
              <w:rPr>
                <w:i/>
                <w:lang w:val="ru-RU" w:eastAsia="uk-UA"/>
              </w:rPr>
              <w:t>3</w:t>
            </w:r>
            <w:r w:rsidRPr="00217647">
              <w:rPr>
                <w:i/>
                <w:lang w:eastAsia="uk-UA"/>
              </w:rPr>
              <w:t>)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98CC7" w14:textId="77777777" w:rsidR="00895917" w:rsidRPr="00217647" w:rsidRDefault="00895917" w:rsidP="009F4EC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</w:rPr>
              <w:t>1000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02A9B2A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8F712C" w14:textId="46900468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41830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32F599CC" w14:textId="2734E6EC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14340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1A07D8" w14:textId="0FA8ED16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14290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ABB00D" w14:textId="26A576C8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50</w:t>
            </w:r>
          </w:p>
        </w:tc>
      </w:tr>
      <w:tr w:rsidR="00895917" w:rsidRPr="00217647" w14:paraId="7662CAFC" w14:textId="77777777" w:rsidTr="009C0EB5">
        <w:trPr>
          <w:trHeight w:val="454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14:paraId="6222EB00" w14:textId="77777777" w:rsidR="00895917" w:rsidRPr="00217647" w:rsidRDefault="00895917" w:rsidP="00D24B01">
            <w:pPr>
              <w:spacing w:before="120"/>
              <w:ind w:right="-108"/>
              <w:rPr>
                <w:b/>
              </w:rPr>
            </w:pPr>
            <w:r w:rsidRPr="00217647">
              <w:rPr>
                <w:b/>
              </w:rPr>
              <w:t>Матеріальні активи</w:t>
            </w:r>
          </w:p>
          <w:p w14:paraId="709E4008" w14:textId="77777777" w:rsidR="00895917" w:rsidRPr="00217647" w:rsidRDefault="00895917" w:rsidP="00895917">
            <w:pPr>
              <w:ind w:right="-108"/>
              <w:rPr>
                <w:b/>
                <w:lang w:val="ru-RU"/>
              </w:rPr>
            </w:pPr>
            <w:r w:rsidRPr="00217647">
              <w:rPr>
                <w:i/>
              </w:rPr>
              <w:t>((сума ряд.1110, 1120, 1130, 1140, 1150, 1160, 1161,  1170, 1180, 1190, 1200)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  <w:lang w:eastAsia="uk-UA"/>
              </w:rPr>
              <w:t>гр.1–1</w:t>
            </w:r>
            <w:r w:rsidRPr="00217647">
              <w:rPr>
                <w:i/>
                <w:lang w:val="ru-RU" w:eastAsia="uk-UA"/>
              </w:rPr>
              <w:t>3</w:t>
            </w:r>
            <w:r w:rsidRPr="00217647">
              <w:rPr>
                <w:i/>
                <w:lang w:eastAsia="uk-UA"/>
              </w:rPr>
              <w:t>)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555E" w14:textId="77777777" w:rsidR="00895917" w:rsidRPr="00217647" w:rsidRDefault="00895917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1100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7D69E57" w14:textId="77777777" w:rsidR="00895917" w:rsidRPr="00217647" w:rsidRDefault="00895917" w:rsidP="009F4EC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852302" w14:textId="6C5EFD43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41780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E56D" w14:textId="74B3583A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14250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B1A4BC2" w14:textId="29B73F1D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14205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D91E0D" w14:textId="04898AD5" w:rsidR="00895917" w:rsidRPr="00F11138" w:rsidRDefault="00F11138" w:rsidP="009F4EC2">
            <w:pPr>
              <w:jc w:val="right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45</w:t>
            </w:r>
          </w:p>
        </w:tc>
      </w:tr>
      <w:tr w:rsidR="009C0EB5" w:rsidRPr="00217647" w14:paraId="55D47416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71225E6" w14:textId="77777777" w:rsidR="009C0EB5" w:rsidRPr="007C2928" w:rsidRDefault="009C0EB5" w:rsidP="009C0EB5">
            <w:pPr>
              <w:ind w:left="175" w:right="-64"/>
            </w:pPr>
            <w:r w:rsidRPr="007C2928">
              <w:t>житлові будинки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C83E" w14:textId="77777777" w:rsidR="009C0EB5" w:rsidRPr="00217647" w:rsidRDefault="009C0EB5" w:rsidP="009C0EB5">
            <w:pPr>
              <w:ind w:left="-108" w:right="-108"/>
              <w:jc w:val="center"/>
            </w:pPr>
            <w:r w:rsidRPr="00217647">
              <w:t>1110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FC2A446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2502A5" w14:textId="2B9FCA72" w:rsidR="009C0EB5" w:rsidRPr="00217647" w:rsidRDefault="00F11138" w:rsidP="00F11138">
            <w:pPr>
              <w:jc w:val="right"/>
              <w:rPr>
                <w:b/>
                <w:sz w:val="22"/>
                <w:szCs w:val="22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5F64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CCF4515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69A3AF4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0EB5" w:rsidRPr="00217647" w14:paraId="381F9CA0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52765AD7" w14:textId="77777777" w:rsidR="009C0EB5" w:rsidRPr="007C2928" w:rsidRDefault="009C0EB5" w:rsidP="009C0EB5">
            <w:pPr>
              <w:ind w:left="175" w:right="-64"/>
            </w:pPr>
            <w:r w:rsidRPr="007C2928">
              <w:t>нежитлові будівлі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C4B2" w14:textId="77777777" w:rsidR="009C0EB5" w:rsidRPr="00217647" w:rsidRDefault="009C0EB5" w:rsidP="009C0EB5">
            <w:pPr>
              <w:ind w:left="-108" w:right="-108"/>
              <w:jc w:val="center"/>
            </w:pPr>
            <w:r w:rsidRPr="00217647">
              <w:t>1120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91AB4A" w14:textId="77777777" w:rsidR="009C0EB5" w:rsidRPr="00217647" w:rsidRDefault="009C0EB5" w:rsidP="009C0E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F6532CA" w14:textId="74DDC7C6" w:rsidR="009C0EB5" w:rsidRPr="00F11138" w:rsidRDefault="00F11138" w:rsidP="009C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25300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A416F" w14:textId="627A0E39" w:rsidR="009C0EB5" w:rsidRPr="00F11138" w:rsidRDefault="00F11138" w:rsidP="009C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8000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8CEED5" w14:textId="4CAFD05F" w:rsidR="009C0EB5" w:rsidRPr="00F11138" w:rsidRDefault="00F11138" w:rsidP="009C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7980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B31AFF" w14:textId="2D4B0B4C" w:rsidR="009C0EB5" w:rsidRPr="00F11138" w:rsidRDefault="00F11138" w:rsidP="009C0EB5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20</w:t>
            </w:r>
          </w:p>
        </w:tc>
      </w:tr>
      <w:tr w:rsidR="00895917" w:rsidRPr="00217647" w14:paraId="29020A98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2FC886DC" w14:textId="77777777" w:rsidR="00895917" w:rsidRPr="00217647" w:rsidRDefault="00895917" w:rsidP="00611E35">
            <w:pPr>
              <w:ind w:left="175" w:right="-64"/>
            </w:pPr>
            <w:r w:rsidRPr="00217647">
              <w:t>інженерні споруди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A6C81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E516EBF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128615" w14:textId="32FD351B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8E4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95DC1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9284594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042629B7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E5D3C2A" w14:textId="77777777" w:rsidR="00895917" w:rsidRPr="00217647" w:rsidRDefault="00895917" w:rsidP="00611E35">
            <w:pPr>
              <w:ind w:left="175" w:right="-109"/>
            </w:pPr>
            <w:r w:rsidRPr="00217647">
              <w:t xml:space="preserve">машини, обладнання та інвентар 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F404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7338B5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53703E" w14:textId="1C3B8262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13100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5B100" w14:textId="7DA0BAD1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5500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640280" w14:textId="6826CDCF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5490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8C0B681" w14:textId="65917298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10</w:t>
            </w:r>
          </w:p>
        </w:tc>
      </w:tr>
      <w:tr w:rsidR="00895917" w:rsidRPr="00217647" w14:paraId="69E2D59C" w14:textId="77777777" w:rsidTr="009C0EB5">
        <w:trPr>
          <w:trHeight w:val="447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71B0375" w14:textId="77777777" w:rsidR="00895917" w:rsidRPr="00217647" w:rsidRDefault="00895917" w:rsidP="00611E35">
            <w:pPr>
              <w:ind w:left="175" w:right="-64"/>
            </w:pPr>
            <w:r w:rsidRPr="00217647">
              <w:t>транспортні засоби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7F42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FF0C6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8C7868" w14:textId="5082600D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3200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3FA49" w14:textId="29C8427D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750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2D58774" w14:textId="0083F8BC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735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BA4B2D" w14:textId="745095EC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15</w:t>
            </w:r>
          </w:p>
        </w:tc>
      </w:tr>
      <w:tr w:rsidR="00895917" w:rsidRPr="00217647" w14:paraId="11F42002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3E29C0D3" w14:textId="77777777" w:rsidR="00895917" w:rsidRPr="00217647" w:rsidRDefault="00895917" w:rsidP="00654E1B">
            <w:pPr>
              <w:ind w:left="175" w:right="-64"/>
            </w:pPr>
            <w:r w:rsidRPr="00217647">
              <w:t>земельні ділянки</w:t>
            </w:r>
            <w:r w:rsidRPr="00217647">
              <w:rPr>
                <w:i/>
                <w:lang w:eastAsia="uk-UA"/>
              </w:rPr>
              <w:t xml:space="preserve"> </w:t>
            </w: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гр.11 = гр.1);</w:t>
            </w:r>
            <w:r w:rsidRPr="00217647">
              <w:rPr>
                <w:i/>
                <w:lang w:val="ru-RU" w:eastAsia="uk-UA"/>
              </w:rPr>
              <w:t xml:space="preserve"> </w:t>
            </w:r>
            <w:r w:rsidRPr="00217647">
              <w:rPr>
                <w:i/>
                <w:lang w:eastAsia="uk-UA"/>
              </w:rPr>
              <w:t>(гр.12 = гр.10)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41DB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7065B47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9E8A223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0EF8E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513086E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63748E5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  <w:tr w:rsidR="00895917" w:rsidRPr="00217647" w14:paraId="656A7022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5D7CA3A6" w14:textId="77777777" w:rsidR="00895917" w:rsidRPr="00217647" w:rsidRDefault="00895917" w:rsidP="00611E35">
            <w:pPr>
              <w:ind w:left="175" w:right="-64"/>
            </w:pPr>
            <w:r w:rsidRPr="00217647">
              <w:t>поліпшення земель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F69E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A67C0A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95765F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B820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91A7AD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7E7746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713B8A6D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3F5CAFD4" w14:textId="77777777" w:rsidR="00895917" w:rsidRPr="00217647" w:rsidRDefault="00895917" w:rsidP="00611E35">
            <w:pPr>
              <w:ind w:left="175" w:right="-64"/>
            </w:pPr>
            <w:r w:rsidRPr="00217647">
              <w:t>довгострокові біологічні активи рослинництва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2BEF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EC5A7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456B37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F8CD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43BA957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DC4B24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08371F54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143A7C99" w14:textId="77777777" w:rsidR="00895917" w:rsidRPr="00217647" w:rsidRDefault="00895917" w:rsidP="00611E35">
            <w:pPr>
              <w:ind w:left="175" w:right="-64"/>
            </w:pPr>
            <w:r w:rsidRPr="00217647">
              <w:t>довгострокові біологічні активи тваринництва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BCF2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BF4EB4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43B317A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BFE1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FEFB2C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DF69822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786153EC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bottom"/>
          </w:tcPr>
          <w:p w14:paraId="45B99E3A" w14:textId="77777777" w:rsidR="00895917" w:rsidRPr="00217647" w:rsidRDefault="00895917" w:rsidP="00611E35">
            <w:pPr>
              <w:ind w:left="175" w:right="-64"/>
            </w:pPr>
            <w:r w:rsidRPr="00217647">
              <w:t>інші матеріальні активи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7E032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1190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C60E92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CDD7B46" w14:textId="7AD7626A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EFACF" w14:textId="0F5CB0F7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180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A788A86" w14:textId="71FD9C90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D6720C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66FAA060" w14:textId="77777777" w:rsidTr="009C0EB5">
        <w:trPr>
          <w:trHeight w:val="431"/>
        </w:trPr>
        <w:tc>
          <w:tcPr>
            <w:tcW w:w="1494" w:type="pct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8DD78A6" w14:textId="77777777" w:rsidR="00895917" w:rsidRPr="00217647" w:rsidRDefault="00895917" w:rsidP="00611E35">
            <w:pPr>
              <w:ind w:left="175" w:right="-64"/>
            </w:pPr>
            <w:r w:rsidRPr="00217647">
              <w:t>інвестиційна нерухомість</w:t>
            </w:r>
          </w:p>
        </w:tc>
        <w:tc>
          <w:tcPr>
            <w:tcW w:w="170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A5224" w14:textId="77777777" w:rsidR="00895917" w:rsidRPr="00217647" w:rsidRDefault="00895917" w:rsidP="009F4EC2">
            <w:pPr>
              <w:ind w:left="-108" w:right="-108"/>
              <w:jc w:val="center"/>
            </w:pPr>
            <w:r w:rsidRPr="00217647">
              <w:t>1200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DE271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58F5D12" w14:textId="296C404B" w:rsidR="00895917" w:rsidRPr="00217647" w:rsidRDefault="00F11138" w:rsidP="00917D56">
            <w:pPr>
              <w:jc w:val="center"/>
              <w:rPr>
                <w:b/>
                <w:sz w:val="22"/>
                <w:szCs w:val="22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7F27E11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DB15D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E18D69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5917" w:rsidRPr="00217647" w14:paraId="18513AA9" w14:textId="77777777" w:rsidTr="009C0EB5">
        <w:trPr>
          <w:trHeight w:val="43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7E77BA9" w14:textId="77777777" w:rsidR="00895917" w:rsidRPr="00217647" w:rsidRDefault="00895917" w:rsidP="00611E35">
            <w:pPr>
              <w:rPr>
                <w:b/>
              </w:rPr>
            </w:pPr>
            <w:r w:rsidRPr="00217647">
              <w:rPr>
                <w:b/>
              </w:rPr>
              <w:t>Нематеріальні активи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D4BE" w14:textId="77777777" w:rsidR="00895917" w:rsidRPr="00217647" w:rsidRDefault="00895917" w:rsidP="009F4EC2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1300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114867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1366EA" w14:textId="331D6AD8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50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660147F" w14:textId="1E47905C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90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FF1EC8" w14:textId="6F2654AC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85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4CC5E9" w14:textId="2C8B2D77" w:rsidR="00895917" w:rsidRPr="00F11138" w:rsidRDefault="00F11138" w:rsidP="00917D5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11138">
              <w:rPr>
                <w:b/>
                <w:sz w:val="22"/>
                <w:szCs w:val="22"/>
                <w:highlight w:val="yellow"/>
              </w:rPr>
              <w:t>5</w:t>
            </w:r>
          </w:p>
        </w:tc>
      </w:tr>
      <w:tr w:rsidR="00895917" w:rsidRPr="00217647" w14:paraId="7F434C62" w14:textId="77777777" w:rsidTr="009C0EB5">
        <w:trPr>
          <w:trHeight w:val="43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F443604" w14:textId="77777777" w:rsidR="00895917" w:rsidRPr="00217647" w:rsidRDefault="00895917" w:rsidP="00611E35">
            <w:pPr>
              <w:rPr>
                <w:b/>
              </w:rPr>
            </w:pPr>
            <w:r w:rsidRPr="00217647">
              <w:rPr>
                <w:b/>
              </w:rPr>
              <w:t>Незавершені капітальні інвестиції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9225F" w14:textId="77777777" w:rsidR="00895917" w:rsidRPr="00217647" w:rsidRDefault="00895917" w:rsidP="00C66370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1400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089E83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B5AEC6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60FEE20F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333B3B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421D9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  <w:tr w:rsidR="00895917" w:rsidRPr="00217647" w14:paraId="0EFB3D6E" w14:textId="77777777" w:rsidTr="009C0EB5">
        <w:trPr>
          <w:trHeight w:val="431"/>
        </w:trPr>
        <w:tc>
          <w:tcPr>
            <w:tcW w:w="14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3D6418A" w14:textId="77777777" w:rsidR="00895917" w:rsidRPr="00217647" w:rsidRDefault="00895917" w:rsidP="00A271A4">
            <w:pPr>
              <w:ind w:left="33" w:right="-64"/>
              <w:rPr>
                <w:b/>
              </w:rPr>
            </w:pPr>
            <w:r w:rsidRPr="00217647">
              <w:rPr>
                <w:b/>
              </w:rPr>
              <w:t xml:space="preserve">Необоротні активи, утримувані для продажу </w:t>
            </w: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гр.11 = гр.1); (гр.12 = гр.10)</w:t>
            </w:r>
          </w:p>
        </w:tc>
        <w:tc>
          <w:tcPr>
            <w:tcW w:w="170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D2160" w14:textId="77777777" w:rsidR="00895917" w:rsidRPr="00217647" w:rsidRDefault="00895917" w:rsidP="00C66370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1500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0163C55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158EA1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60D72CD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FA2B23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55E9E8" w14:textId="77777777" w:rsidR="00895917" w:rsidRPr="00217647" w:rsidRDefault="00895917" w:rsidP="00917D56">
            <w:pPr>
              <w:jc w:val="center"/>
              <w:rPr>
                <w:b/>
                <w:sz w:val="22"/>
                <w:szCs w:val="22"/>
              </w:rPr>
            </w:pPr>
            <w:r w:rsidRPr="00217647">
              <w:rPr>
                <w:b/>
                <w:sz w:val="22"/>
                <w:szCs w:val="22"/>
              </w:rPr>
              <w:t>Х</w:t>
            </w:r>
          </w:p>
        </w:tc>
      </w:tr>
    </w:tbl>
    <w:p w14:paraId="577057C3" w14:textId="77777777" w:rsidR="00C20385" w:rsidRPr="00217647" w:rsidRDefault="00C20385" w:rsidP="00995271">
      <w:pPr>
        <w:pageBreakBefore/>
        <w:jc w:val="center"/>
        <w:rPr>
          <w:b/>
          <w:sz w:val="8"/>
          <w:szCs w:val="22"/>
        </w:rPr>
      </w:pPr>
    </w:p>
    <w:p w14:paraId="0BE3B387" w14:textId="77777777" w:rsidR="00CC7418" w:rsidRPr="00217647" w:rsidRDefault="00CC7418" w:rsidP="00C91B4D">
      <w:pPr>
        <w:spacing w:before="60"/>
        <w:jc w:val="center"/>
        <w:rPr>
          <w:b/>
          <w:sz w:val="22"/>
          <w:szCs w:val="22"/>
        </w:rPr>
      </w:pPr>
      <w:r w:rsidRPr="00217647">
        <w:rPr>
          <w:b/>
          <w:sz w:val="22"/>
          <w:szCs w:val="22"/>
        </w:rPr>
        <w:t xml:space="preserve">Розділ </w:t>
      </w:r>
      <w:r w:rsidR="00995271" w:rsidRPr="00217647">
        <w:rPr>
          <w:b/>
          <w:sz w:val="22"/>
          <w:szCs w:val="22"/>
        </w:rPr>
        <w:t>2</w:t>
      </w:r>
      <w:r w:rsidR="006B523E" w:rsidRPr="00217647">
        <w:rPr>
          <w:b/>
          <w:sz w:val="22"/>
          <w:szCs w:val="22"/>
        </w:rPr>
        <w:t>.</w:t>
      </w:r>
      <w:r w:rsidRPr="00217647">
        <w:rPr>
          <w:b/>
          <w:sz w:val="22"/>
          <w:szCs w:val="22"/>
        </w:rPr>
        <w:t xml:space="preserve"> </w:t>
      </w:r>
      <w:r w:rsidR="004A1046" w:rsidRPr="00217647">
        <w:rPr>
          <w:b/>
          <w:sz w:val="22"/>
          <w:szCs w:val="22"/>
        </w:rPr>
        <w:t>Розподіл капітальних інвестицій за видами активів</w:t>
      </w:r>
      <w:r w:rsidRPr="00217647">
        <w:rPr>
          <w:b/>
          <w:sz w:val="22"/>
          <w:szCs w:val="22"/>
        </w:rPr>
        <w:t xml:space="preserve"> </w:t>
      </w:r>
    </w:p>
    <w:p w14:paraId="396AF3CC" w14:textId="77777777" w:rsidR="003D10C1" w:rsidRPr="00217647" w:rsidRDefault="003D10C1" w:rsidP="00C20385">
      <w:pPr>
        <w:jc w:val="center"/>
        <w:rPr>
          <w:b/>
          <w:sz w:val="10"/>
          <w:szCs w:val="22"/>
        </w:rPr>
      </w:pPr>
    </w:p>
    <w:p w14:paraId="5717A3F6" w14:textId="77777777" w:rsidR="00C20385" w:rsidRPr="00217647" w:rsidRDefault="00C20385" w:rsidP="00C20385">
      <w:pPr>
        <w:jc w:val="center"/>
        <w:rPr>
          <w:b/>
          <w:sz w:val="6"/>
          <w:szCs w:val="22"/>
        </w:rPr>
      </w:pPr>
    </w:p>
    <w:p w14:paraId="40F9FFD1" w14:textId="77777777" w:rsidR="00CC7418" w:rsidRPr="00217647" w:rsidRDefault="00E957ED" w:rsidP="00D64C8C">
      <w:pPr>
        <w:ind w:right="-907"/>
        <w:jc w:val="right"/>
        <w:rPr>
          <w:i/>
        </w:rPr>
      </w:pPr>
      <w:r w:rsidRPr="00217647">
        <w:rPr>
          <w:i/>
        </w:rPr>
        <w:t>(без ПДВ, тис.грн у цілих числах)</w:t>
      </w:r>
    </w:p>
    <w:tbl>
      <w:tblPr>
        <w:tblW w:w="16054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7"/>
        <w:gridCol w:w="1275"/>
        <w:gridCol w:w="1417"/>
        <w:gridCol w:w="1418"/>
        <w:gridCol w:w="1417"/>
        <w:gridCol w:w="1418"/>
        <w:gridCol w:w="1879"/>
      </w:tblGrid>
      <w:tr w:rsidR="00710E6B" w:rsidRPr="00217647" w14:paraId="44EA3E3F" w14:textId="77777777" w:rsidTr="00085712">
        <w:trPr>
          <w:trHeight w:val="245"/>
          <w:tblHeader/>
        </w:trPr>
        <w:tc>
          <w:tcPr>
            <w:tcW w:w="66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BA89" w14:textId="77777777" w:rsidR="00710E6B" w:rsidRPr="00217647" w:rsidRDefault="00710E6B" w:rsidP="009F4EC2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Види активів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E9CB" w14:textId="77777777" w:rsidR="00710E6B" w:rsidRPr="00217647" w:rsidRDefault="00710E6B" w:rsidP="009F4EC2">
            <w:pPr>
              <w:ind w:left="-108" w:right="-110"/>
              <w:jc w:val="center"/>
            </w:pPr>
            <w:r w:rsidRPr="00217647">
              <w:t>№ рядка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4EA49" w14:textId="77777777" w:rsidR="00661DF8" w:rsidRPr="00217647" w:rsidRDefault="002B122E" w:rsidP="002A5F2E">
            <w:pPr>
              <w:ind w:left="-108" w:right="-108"/>
              <w:jc w:val="center"/>
            </w:pPr>
            <w:r w:rsidRPr="00217647">
              <w:t xml:space="preserve">Капітальні </w:t>
            </w:r>
            <w:r w:rsidR="00710E6B" w:rsidRPr="00217647">
              <w:t>інвестиці</w:t>
            </w:r>
            <w:r w:rsidRPr="00217647">
              <w:t>ї</w:t>
            </w:r>
          </w:p>
          <w:p w14:paraId="29FCCEAF" w14:textId="77777777" w:rsidR="00710E6B" w:rsidRPr="00217647" w:rsidRDefault="00710E6B" w:rsidP="002A5F2E">
            <w:pPr>
              <w:ind w:left="-108" w:right="-108"/>
              <w:jc w:val="center"/>
              <w:rPr>
                <w:i/>
              </w:rPr>
            </w:pPr>
            <w:r w:rsidRPr="00217647">
              <w:rPr>
                <w:i/>
              </w:rPr>
              <w:t>(</w:t>
            </w:r>
            <w:r w:rsidR="007236CA" w:rsidRPr="00217647">
              <w:rPr>
                <w:i/>
              </w:rPr>
              <w:t xml:space="preserve">сума </w:t>
            </w:r>
            <w:r w:rsidR="00791083" w:rsidRPr="00217647">
              <w:rPr>
                <w:i/>
              </w:rPr>
              <w:br/>
            </w:r>
            <w:r w:rsidRPr="00217647">
              <w:rPr>
                <w:i/>
              </w:rPr>
              <w:t>гр</w:t>
            </w:r>
            <w:r w:rsidR="00A32F76" w:rsidRPr="00217647">
              <w:rPr>
                <w:i/>
              </w:rPr>
              <w:t>.</w:t>
            </w:r>
            <w:r w:rsidRPr="00217647">
              <w:rPr>
                <w:i/>
              </w:rPr>
              <w:t>2</w:t>
            </w:r>
            <w:r w:rsidR="007236CA" w:rsidRPr="00217647">
              <w:rPr>
                <w:i/>
              </w:rPr>
              <w:t xml:space="preserve">, </w:t>
            </w:r>
            <w:r w:rsidR="002A5F2E" w:rsidRPr="00217647">
              <w:rPr>
                <w:i/>
              </w:rPr>
              <w:t>3, 4, 5)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15" w14:textId="77777777" w:rsidR="00710E6B" w:rsidRPr="00217647" w:rsidRDefault="00362E29" w:rsidP="009F4EC2">
            <w:pPr>
              <w:jc w:val="center"/>
            </w:pPr>
            <w:r w:rsidRPr="00217647">
              <w:t>У</w:t>
            </w:r>
            <w:r w:rsidR="00710E6B" w:rsidRPr="00217647">
              <w:t xml:space="preserve"> тому числі витрати на</w:t>
            </w:r>
          </w:p>
        </w:tc>
        <w:tc>
          <w:tcPr>
            <w:tcW w:w="187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BBFB9" w14:textId="77777777" w:rsidR="00710E6B" w:rsidRPr="00217647" w:rsidRDefault="00710E6B" w:rsidP="009F4EC2">
            <w:pPr>
              <w:ind w:left="-108" w:right="-108"/>
              <w:jc w:val="center"/>
            </w:pPr>
            <w:r w:rsidRPr="00217647">
              <w:t>Із гр</w:t>
            </w:r>
            <w:r w:rsidR="005A5E90" w:rsidRPr="00217647">
              <w:t>.</w:t>
            </w:r>
            <w:r w:rsidRPr="00217647">
              <w:t>1 –</w:t>
            </w:r>
          </w:p>
          <w:p w14:paraId="4DD6CFAF" w14:textId="77777777" w:rsidR="00710E6B" w:rsidRPr="00217647" w:rsidRDefault="00710E6B" w:rsidP="002A5F2E">
            <w:pPr>
              <w:ind w:left="-108" w:right="-108"/>
              <w:jc w:val="center"/>
              <w:rPr>
                <w:i/>
              </w:rPr>
            </w:pPr>
            <w:r w:rsidRPr="00217647">
              <w:t>вартість активів</w:t>
            </w:r>
            <w:r w:rsidR="00A32F76" w:rsidRPr="00217647">
              <w:t>,</w:t>
            </w:r>
            <w:r w:rsidRPr="00217647">
              <w:t xml:space="preserve"> придбаних за договором</w:t>
            </w:r>
            <w:r w:rsidR="00E663A9" w:rsidRPr="00217647">
              <w:t xml:space="preserve"> </w:t>
            </w:r>
            <w:r w:rsidRPr="00217647">
              <w:t>фінансового</w:t>
            </w:r>
            <w:r w:rsidR="002A5F2E" w:rsidRPr="00217647">
              <w:t xml:space="preserve"> </w:t>
            </w:r>
            <w:r w:rsidRPr="00217647">
              <w:t>лізингу</w:t>
            </w:r>
            <w:r w:rsidR="00E663A9" w:rsidRPr="00217647">
              <w:t xml:space="preserve"> </w:t>
            </w:r>
            <w:r w:rsidR="00A32F76" w:rsidRPr="00217647">
              <w:rPr>
                <w:i/>
              </w:rPr>
              <w:t>(гр.</w:t>
            </w:r>
            <w:r w:rsidR="00E004EA" w:rsidRPr="00217647">
              <w:rPr>
                <w:i/>
              </w:rPr>
              <w:t>6</w:t>
            </w:r>
            <w:r w:rsidR="007236CA" w:rsidRPr="00217647">
              <w:rPr>
                <w:i/>
              </w:rPr>
              <w:t xml:space="preserve"> </w:t>
            </w:r>
            <w:r w:rsidRPr="00217647">
              <w:rPr>
                <w:i/>
              </w:rPr>
              <w:t xml:space="preserve">≤ </w:t>
            </w:r>
            <w:r w:rsidR="00A32F76" w:rsidRPr="00217647">
              <w:rPr>
                <w:i/>
              </w:rPr>
              <w:t>гр.</w:t>
            </w:r>
            <w:r w:rsidRPr="00217647">
              <w:rPr>
                <w:i/>
              </w:rPr>
              <w:t>1)</w:t>
            </w:r>
          </w:p>
        </w:tc>
      </w:tr>
      <w:tr w:rsidR="002E0FB5" w:rsidRPr="00217647" w14:paraId="0913B598" w14:textId="77777777" w:rsidTr="00085712">
        <w:trPr>
          <w:trHeight w:val="981"/>
          <w:tblHeader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D046" w14:textId="77777777" w:rsidR="002E0FB5" w:rsidRPr="00217647" w:rsidRDefault="002E0FB5" w:rsidP="002E0FB5">
            <w:pPr>
              <w:pStyle w:val="5"/>
              <w:ind w:right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D0205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34591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BE04" w14:textId="77777777" w:rsidR="002E0FB5" w:rsidRPr="00217647" w:rsidRDefault="002E0FB5" w:rsidP="002E0FB5">
            <w:pPr>
              <w:ind w:left="-73"/>
              <w:jc w:val="center"/>
            </w:pPr>
            <w:r w:rsidRPr="00217647">
              <w:t>придбання та створення нових активів</w:t>
            </w:r>
          </w:p>
          <w:p w14:paraId="28768056" w14:textId="77777777" w:rsidR="00D407B2" w:rsidRPr="00217647" w:rsidRDefault="00D407B2" w:rsidP="002E0FB5">
            <w:pPr>
              <w:ind w:left="-73"/>
              <w:jc w:val="center"/>
            </w:pPr>
            <w:r w:rsidRPr="00217647">
              <w:rPr>
                <w:i/>
              </w:rPr>
              <w:t>(гр.2</w:t>
            </w:r>
            <w:r w:rsidRPr="00217647">
              <w:rPr>
                <w:i/>
                <w:lang w:val="ru-RU"/>
              </w:rPr>
              <w:t xml:space="preserve"> </w:t>
            </w:r>
            <w:r w:rsidR="00D64C8C"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7C2" w14:textId="77777777" w:rsidR="002E0FB5" w:rsidRPr="00217647" w:rsidRDefault="002E0FB5" w:rsidP="002E0FB5">
            <w:pPr>
              <w:jc w:val="center"/>
            </w:pPr>
            <w:r w:rsidRPr="00217647">
              <w:t>придбання активів, які були у використанні</w:t>
            </w:r>
          </w:p>
          <w:p w14:paraId="0636097D" w14:textId="77777777" w:rsidR="00D407B2" w:rsidRPr="00217647" w:rsidRDefault="00D407B2" w:rsidP="002E0FB5">
            <w:pPr>
              <w:jc w:val="center"/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en-US"/>
              </w:rPr>
              <w:t>3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≤ гр.1)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A520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поліпшення, вдосконалення, реконструкцію,  модернізацію</w:t>
            </w:r>
          </w:p>
          <w:p w14:paraId="19C9969E" w14:textId="77777777" w:rsidR="00D407B2" w:rsidRPr="00217647" w:rsidRDefault="00D407B2" w:rsidP="002E0FB5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ru-RU"/>
              </w:rPr>
              <w:t xml:space="preserve">4 </w:t>
            </w:r>
            <w:r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E4A4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капітальний ремонт</w:t>
            </w:r>
          </w:p>
          <w:p w14:paraId="5B875F16" w14:textId="77777777" w:rsidR="00D407B2" w:rsidRPr="00217647" w:rsidRDefault="00D407B2" w:rsidP="002E0FB5">
            <w:pPr>
              <w:ind w:left="-108" w:right="-108"/>
              <w:jc w:val="center"/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ru-RU"/>
              </w:rPr>
              <w:t xml:space="preserve">5 </w:t>
            </w:r>
            <w:r w:rsidRPr="00217647">
              <w:rPr>
                <w:i/>
              </w:rPr>
              <w:t>≤ гр.1)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7C454" w14:textId="77777777" w:rsidR="002E0FB5" w:rsidRPr="00217647" w:rsidRDefault="002E0FB5" w:rsidP="002E0FB5">
            <w:pPr>
              <w:jc w:val="center"/>
            </w:pPr>
          </w:p>
        </w:tc>
      </w:tr>
      <w:tr w:rsidR="002E0FB5" w:rsidRPr="00217647" w14:paraId="7C525286" w14:textId="77777777" w:rsidTr="00085712">
        <w:trPr>
          <w:trHeight w:val="56"/>
        </w:trPr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2A2B0F" w14:textId="77777777" w:rsidR="002E0FB5" w:rsidRPr="00217647" w:rsidRDefault="002E0FB5" w:rsidP="002E0FB5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0C2CA0B" w14:textId="77777777" w:rsidR="002E0FB5" w:rsidRPr="00217647" w:rsidRDefault="002E0FB5" w:rsidP="002E0FB5">
            <w:pPr>
              <w:jc w:val="center"/>
            </w:pPr>
            <w:r w:rsidRPr="00217647">
              <w:t>Б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CE01E7" w14:textId="77777777" w:rsidR="002E0FB5" w:rsidRPr="00217647" w:rsidRDefault="002E0FB5" w:rsidP="002E0FB5">
            <w:pPr>
              <w:jc w:val="center"/>
            </w:pPr>
            <w:r w:rsidRPr="00217647">
              <w:t>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2BE924" w14:textId="77777777" w:rsidR="002E0FB5" w:rsidRPr="00217647" w:rsidRDefault="002E0FB5" w:rsidP="002E0FB5">
            <w:pPr>
              <w:jc w:val="center"/>
            </w:pPr>
            <w:r w:rsidRPr="00217647">
              <w:t>2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9BC50D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E33553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4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81946F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5</w:t>
            </w:r>
          </w:p>
        </w:tc>
        <w:tc>
          <w:tcPr>
            <w:tcW w:w="18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2833A7" w14:textId="77777777" w:rsidR="002E0FB5" w:rsidRPr="00217647" w:rsidRDefault="002E0FB5" w:rsidP="002E0FB5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6</w:t>
            </w:r>
          </w:p>
        </w:tc>
      </w:tr>
      <w:tr w:rsidR="002E0FB5" w:rsidRPr="00217647" w14:paraId="58709F30" w14:textId="77777777" w:rsidTr="00085712">
        <w:trPr>
          <w:trHeight w:val="397"/>
        </w:trPr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D34DC1B" w14:textId="77777777" w:rsidR="002E0FB5" w:rsidRPr="00217647" w:rsidRDefault="002E0FB5" w:rsidP="0032493C">
            <w:pPr>
              <w:spacing w:before="120"/>
              <w:ind w:left="-57" w:right="-108"/>
              <w:rPr>
                <w:b/>
              </w:rPr>
            </w:pPr>
            <w:r w:rsidRPr="00217647">
              <w:rPr>
                <w:b/>
              </w:rPr>
              <w:t xml:space="preserve"> Усього капітальних інвестицій за видами активів </w:t>
            </w:r>
          </w:p>
          <w:p w14:paraId="6FECFAB5" w14:textId="77777777" w:rsidR="002E0FB5" w:rsidRPr="00217647" w:rsidRDefault="002E0FB5" w:rsidP="005549CC">
            <w:pPr>
              <w:ind w:left="-57" w:right="-108"/>
              <w:rPr>
                <w:b/>
              </w:rPr>
            </w:pPr>
            <w:r w:rsidRPr="00217647">
              <w:rPr>
                <w:i/>
              </w:rPr>
              <w:t xml:space="preserve"> </w:t>
            </w:r>
            <w:r w:rsidR="00A72276" w:rsidRPr="00217647">
              <w:rPr>
                <w:i/>
              </w:rPr>
              <w:t>(</w:t>
            </w:r>
            <w:r w:rsidRPr="00217647">
              <w:rPr>
                <w:i/>
              </w:rPr>
              <w:t>(сума ряд.2100</w:t>
            </w:r>
            <w:r w:rsidR="00716101" w:rsidRPr="00217647">
              <w:rPr>
                <w:i/>
              </w:rPr>
              <w:t>,</w:t>
            </w:r>
            <w:r w:rsidR="00130441" w:rsidRPr="00217647">
              <w:rPr>
                <w:i/>
              </w:rPr>
              <w:t xml:space="preserve"> </w:t>
            </w:r>
            <w:r w:rsidRPr="00217647">
              <w:rPr>
                <w:i/>
              </w:rPr>
              <w:t xml:space="preserve">2300) </w:t>
            </w:r>
            <w:r w:rsidR="00B17B0A" w:rsidRPr="00217647">
              <w:rPr>
                <w:i/>
                <w:lang w:eastAsia="uk-UA"/>
              </w:rPr>
              <w:t>гр.</w:t>
            </w:r>
            <w:r w:rsidR="004D40B0" w:rsidRPr="00217647">
              <w:rPr>
                <w:i/>
                <w:lang w:eastAsia="uk-UA"/>
              </w:rPr>
              <w:t>1–</w:t>
            </w:r>
            <w:r w:rsidR="00BD5BA0" w:rsidRPr="00217647">
              <w:rPr>
                <w:i/>
                <w:lang w:eastAsia="uk-UA"/>
              </w:rPr>
              <w:t>4</w:t>
            </w:r>
            <w:r w:rsidR="00A72276" w:rsidRPr="00217647">
              <w:rPr>
                <w:i/>
                <w:lang w:eastAsia="uk-UA"/>
              </w:rPr>
              <w:t>)</w:t>
            </w:r>
            <w:r w:rsidR="004E2804" w:rsidRPr="00217647">
              <w:rPr>
                <w:i/>
                <w:lang w:eastAsia="uk-UA"/>
              </w:rPr>
              <w:t xml:space="preserve">; </w:t>
            </w:r>
            <w:r w:rsidR="00A72276" w:rsidRPr="00217647">
              <w:rPr>
                <w:i/>
                <w:lang w:eastAsia="uk-UA"/>
              </w:rPr>
              <w:t>(</w:t>
            </w:r>
            <w:r w:rsidR="009374B2" w:rsidRPr="00217647">
              <w:rPr>
                <w:i/>
                <w:lang w:eastAsia="uk-UA"/>
              </w:rPr>
              <w:t>ряд.2000 (гр.</w:t>
            </w:r>
            <w:r w:rsidR="00897BA4" w:rsidRPr="00217647">
              <w:rPr>
                <w:i/>
                <w:lang w:eastAsia="uk-UA"/>
              </w:rPr>
              <w:t>5</w:t>
            </w:r>
            <w:r w:rsidR="004D40B0" w:rsidRPr="00217647">
              <w:rPr>
                <w:i/>
                <w:lang w:eastAsia="uk-UA"/>
              </w:rPr>
              <w:t>–</w:t>
            </w:r>
            <w:r w:rsidR="00587A1F" w:rsidRPr="00217647">
              <w:rPr>
                <w:i/>
                <w:lang w:eastAsia="uk-UA"/>
              </w:rPr>
              <w:t xml:space="preserve">6) = </w:t>
            </w:r>
            <w:r w:rsidR="009374B2" w:rsidRPr="00217647">
              <w:rPr>
                <w:i/>
                <w:lang w:eastAsia="uk-UA"/>
              </w:rPr>
              <w:t>ряд.2100 (гр.</w:t>
            </w:r>
            <w:r w:rsidR="00897BA4" w:rsidRPr="00217647">
              <w:rPr>
                <w:i/>
                <w:lang w:eastAsia="uk-UA"/>
              </w:rPr>
              <w:t>5</w:t>
            </w:r>
            <w:r w:rsidR="004D40B0" w:rsidRPr="00217647">
              <w:rPr>
                <w:i/>
                <w:lang w:eastAsia="uk-UA"/>
              </w:rPr>
              <w:t>–</w:t>
            </w:r>
            <w:r w:rsidR="00587A1F" w:rsidRPr="00217647">
              <w:rPr>
                <w:i/>
                <w:lang w:eastAsia="uk-UA"/>
              </w:rPr>
              <w:t>6)</w:t>
            </w:r>
            <w:r w:rsidR="00A72276" w:rsidRPr="00217647">
              <w:rPr>
                <w:i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15AD82E" w14:textId="77777777" w:rsidR="002E0FB5" w:rsidRPr="00217647" w:rsidRDefault="002E0FB5" w:rsidP="002E0FB5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2000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524423D" w14:textId="215D4EAF" w:rsidR="002E0FB5" w:rsidRPr="00F11138" w:rsidRDefault="00F11138" w:rsidP="002E0FB5">
            <w:pPr>
              <w:jc w:val="right"/>
              <w:rPr>
                <w:b/>
                <w:bCs/>
                <w:highlight w:val="yellow"/>
              </w:rPr>
            </w:pPr>
            <w:r w:rsidRPr="00F11138">
              <w:rPr>
                <w:b/>
                <w:bCs/>
                <w:highlight w:val="yellow"/>
              </w:rPr>
              <w:t>2280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B0DFCCC" w14:textId="6D62D4E1" w:rsidR="002E0FB5" w:rsidRPr="00F11138" w:rsidRDefault="00F11138" w:rsidP="002E0FB5">
            <w:pPr>
              <w:jc w:val="right"/>
              <w:rPr>
                <w:b/>
                <w:bCs/>
                <w:highlight w:val="yellow"/>
              </w:rPr>
            </w:pPr>
            <w:r w:rsidRPr="00F11138">
              <w:rPr>
                <w:b/>
                <w:bCs/>
                <w:highlight w:val="yellow"/>
              </w:rPr>
              <w:t>1980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2A7E16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D7EBDD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2472095" w14:textId="4D8785EE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300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DB9B563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51CF0067" w14:textId="77777777" w:rsidTr="00085712">
        <w:trPr>
          <w:trHeight w:val="340"/>
        </w:trPr>
        <w:tc>
          <w:tcPr>
            <w:tcW w:w="6663" w:type="dxa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97C788" w14:textId="77777777" w:rsidR="002E0FB5" w:rsidRPr="00217647" w:rsidRDefault="002E0FB5" w:rsidP="00917D56">
            <w:pPr>
              <w:ind w:right="-108"/>
              <w:rPr>
                <w:b/>
              </w:rPr>
            </w:pPr>
            <w:r w:rsidRPr="00217647">
              <w:rPr>
                <w:b/>
              </w:rPr>
              <w:t>Матеріальні активи</w:t>
            </w:r>
          </w:p>
          <w:p w14:paraId="20CE971B" w14:textId="77777777" w:rsidR="002E0FB5" w:rsidRPr="00217647" w:rsidRDefault="000D27B0" w:rsidP="004D40B0">
            <w:pPr>
              <w:tabs>
                <w:tab w:val="left" w:pos="4558"/>
              </w:tabs>
              <w:ind w:right="-108"/>
              <w:rPr>
                <w:b/>
                <w:i/>
                <w:lang w:val="ru-RU"/>
              </w:rPr>
            </w:pPr>
            <w:r w:rsidRPr="00217647">
              <w:rPr>
                <w:i/>
              </w:rPr>
              <w:t>(</w:t>
            </w:r>
            <w:r w:rsidR="002E0FB5" w:rsidRPr="00217647">
              <w:rPr>
                <w:i/>
              </w:rPr>
              <w:t>(сума ряд.</w:t>
            </w:r>
            <w:r w:rsidR="002E0FB5" w:rsidRPr="00217647">
              <w:rPr>
                <w:i/>
                <w:spacing w:val="-6"/>
              </w:rPr>
              <w:t xml:space="preserve">2110, 2120, 2130, 2140, 2150, 2160, </w:t>
            </w:r>
            <w:r w:rsidR="00C9576C" w:rsidRPr="00217647">
              <w:rPr>
                <w:i/>
                <w:spacing w:val="-6"/>
              </w:rPr>
              <w:t xml:space="preserve">2161, </w:t>
            </w:r>
            <w:r w:rsidR="002E0FB5" w:rsidRPr="00217647">
              <w:rPr>
                <w:i/>
                <w:spacing w:val="-6"/>
              </w:rPr>
              <w:t>2170, 2180, 2190</w:t>
            </w:r>
            <w:r w:rsidR="002E0FB5" w:rsidRPr="00217647">
              <w:rPr>
                <w:i/>
              </w:rPr>
              <w:t>)</w:t>
            </w:r>
            <w:r w:rsidR="00FD33F0" w:rsidRPr="00217647">
              <w:rPr>
                <w:lang w:eastAsia="uk-UA"/>
              </w:rPr>
              <w:t xml:space="preserve"> </w:t>
            </w:r>
            <w:r w:rsidR="00B17B0A" w:rsidRPr="00217647">
              <w:rPr>
                <w:i/>
                <w:lang w:eastAsia="uk-UA"/>
              </w:rPr>
              <w:t>гр.</w:t>
            </w:r>
            <w:r w:rsidR="00FD33F0" w:rsidRPr="00217647">
              <w:rPr>
                <w:i/>
                <w:lang w:eastAsia="uk-UA"/>
              </w:rPr>
              <w:t>1</w:t>
            </w:r>
            <w:r w:rsidR="004D40B0" w:rsidRPr="00217647">
              <w:rPr>
                <w:i/>
                <w:lang w:eastAsia="uk-UA"/>
              </w:rPr>
              <w:t>–</w:t>
            </w:r>
            <w:r w:rsidR="00FD33F0" w:rsidRPr="00217647">
              <w:rPr>
                <w:i/>
                <w:lang w:eastAsia="uk-UA"/>
              </w:rPr>
              <w:t>6</w:t>
            </w:r>
            <w:r w:rsidRPr="00217647">
              <w:rPr>
                <w:i/>
                <w:lang w:eastAsia="uk-UA"/>
              </w:rPr>
              <w:t>)</w:t>
            </w:r>
            <w:r w:rsidR="00130441" w:rsidRPr="00217647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87B376" w14:textId="77777777" w:rsidR="002E0FB5" w:rsidRPr="00217647" w:rsidRDefault="002E0FB5" w:rsidP="002E0FB5">
            <w:pPr>
              <w:ind w:left="-108" w:right="-108"/>
              <w:jc w:val="center"/>
              <w:rPr>
                <w:b/>
              </w:rPr>
            </w:pPr>
          </w:p>
          <w:p w14:paraId="60FC88BC" w14:textId="77777777" w:rsidR="002E0FB5" w:rsidRPr="00217647" w:rsidRDefault="002E0FB5" w:rsidP="002E0FB5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</w:rPr>
              <w:t>2100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169074" w14:textId="7423DF22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b/>
                <w:bCs/>
                <w:highlight w:val="yellow"/>
              </w:rPr>
              <w:t>2280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08B28" w14:textId="04002295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1980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D74F47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4D09372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75959D45" w14:textId="01504650" w:rsidR="002E0FB5" w:rsidRPr="00217647" w:rsidRDefault="00F11138" w:rsidP="002E0FB5">
            <w:pPr>
              <w:jc w:val="right"/>
            </w:pPr>
            <w:r w:rsidRPr="00F11138">
              <w:rPr>
                <w:highlight w:val="yellow"/>
              </w:rPr>
              <w:t>300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BF5290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170D0FE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4F6210" w14:textId="77777777" w:rsidR="002E0FB5" w:rsidRPr="007C2928" w:rsidRDefault="009C0EB5" w:rsidP="00611E35">
            <w:pPr>
              <w:ind w:left="57" w:right="34"/>
              <w:rPr>
                <w:lang w:val="ru-RU"/>
              </w:rPr>
            </w:pPr>
            <w:r w:rsidRPr="007C2928">
              <w:t>житлові будинки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71AFD8" w14:textId="77777777" w:rsidR="002E0FB5" w:rsidRPr="00217647" w:rsidRDefault="002E0FB5" w:rsidP="002E0FB5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73B581" w14:textId="6DD102BB" w:rsidR="002E0FB5" w:rsidRPr="00217647" w:rsidRDefault="00F11138" w:rsidP="002E0FB5">
            <w:pPr>
              <w:jc w:val="right"/>
              <w:rPr>
                <w:lang w:val="ru-RU"/>
              </w:rPr>
            </w:pPr>
            <w:r w:rsidRPr="00F11138">
              <w:rPr>
                <w:highlight w:val="yellow"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06ED01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BF22B7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3C124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3542E4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54033D" w14:textId="77777777" w:rsidR="002E0FB5" w:rsidRPr="00217647" w:rsidRDefault="002E0FB5" w:rsidP="002E0FB5">
            <w:pPr>
              <w:jc w:val="right"/>
              <w:rPr>
                <w:lang w:val="ru-RU"/>
              </w:rPr>
            </w:pPr>
          </w:p>
        </w:tc>
      </w:tr>
      <w:tr w:rsidR="002E0FB5" w:rsidRPr="00217647" w14:paraId="1EB31FC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27FB77" w14:textId="77777777" w:rsidR="002E0FB5" w:rsidRPr="007C2928" w:rsidRDefault="008A1039" w:rsidP="00B5509C">
            <w:pPr>
              <w:ind w:left="227" w:right="-108"/>
              <w:rPr>
                <w:i/>
                <w:spacing w:val="-10"/>
              </w:rPr>
            </w:pPr>
            <w:proofErr w:type="spellStart"/>
            <w:r w:rsidRPr="007C2928">
              <w:rPr>
                <w:lang w:val="ru-RU"/>
              </w:rPr>
              <w:t>і</w:t>
            </w:r>
            <w:r w:rsidR="00C02226" w:rsidRPr="007C2928">
              <w:rPr>
                <w:lang w:val="ru-RU"/>
              </w:rPr>
              <w:t>з</w:t>
            </w:r>
            <w:proofErr w:type="spellEnd"/>
            <w:r w:rsidR="00C02226" w:rsidRPr="007C2928">
              <w:rPr>
                <w:lang w:val="ru-RU"/>
              </w:rPr>
              <w:t xml:space="preserve"> них</w:t>
            </w:r>
            <w:r w:rsidR="002E0FB5" w:rsidRPr="007C2928">
              <w:t xml:space="preserve"> </w:t>
            </w:r>
            <w:r w:rsidR="009C0EB5" w:rsidRPr="007C2928">
              <w:t>житлові будинки</w:t>
            </w:r>
            <w:r w:rsidR="002E0FB5" w:rsidRPr="007C2928">
              <w:t xml:space="preserve">, що будуються з метою подальшого </w:t>
            </w:r>
            <w:r w:rsidR="00130441" w:rsidRPr="007C2928">
              <w:br/>
            </w:r>
            <w:r w:rsidR="002E0FB5" w:rsidRPr="007C2928">
              <w:t>продажу (передачі)</w:t>
            </w:r>
            <w:r w:rsidR="002E0FB5" w:rsidRPr="007C2928">
              <w:rPr>
                <w:i/>
                <w:spacing w:val="-10"/>
              </w:rPr>
              <w:t xml:space="preserve"> </w:t>
            </w:r>
            <w:r w:rsidR="00056034" w:rsidRPr="007C2928">
              <w:rPr>
                <w:i/>
              </w:rPr>
              <w:t>(</w:t>
            </w:r>
            <w:r w:rsidR="00056034" w:rsidRPr="007C2928">
              <w:rPr>
                <w:i/>
                <w:lang w:eastAsia="uk-UA"/>
              </w:rPr>
              <w:t>гр.1 = гр.2)</w:t>
            </w:r>
            <w:r w:rsidR="00B5509C" w:rsidRPr="007C2928">
              <w:rPr>
                <w:i/>
                <w:lang w:eastAsia="uk-UA"/>
              </w:rPr>
              <w:t xml:space="preserve">; </w:t>
            </w:r>
            <w:r w:rsidR="00B5509C" w:rsidRPr="007C2928">
              <w:rPr>
                <w:i/>
              </w:rPr>
              <w:t>(ряд.2111 ≤ ряд.2110)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E6E94E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156E2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F1E8E" w14:textId="77777777" w:rsidR="002E0FB5" w:rsidRPr="00217647" w:rsidRDefault="002E0FB5" w:rsidP="002E0FB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03EA34" w14:textId="77777777" w:rsidR="002E0FB5" w:rsidRPr="00217647" w:rsidRDefault="002E0FB5" w:rsidP="00007610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3CA4B5" w14:textId="77777777" w:rsidR="002E0FB5" w:rsidRPr="00217647" w:rsidRDefault="002E0FB5" w:rsidP="00007610">
            <w:pPr>
              <w:jc w:val="center"/>
              <w:rPr>
                <w:b/>
                <w:sz w:val="22"/>
              </w:rPr>
            </w:pPr>
            <w:bookmarkStart w:id="2" w:name="OLE_LINK1"/>
            <w:bookmarkStart w:id="3" w:name="OLE_LINK2"/>
            <w:r w:rsidRPr="00217647">
              <w:rPr>
                <w:b/>
                <w:sz w:val="22"/>
              </w:rPr>
              <w:t>Х</w:t>
            </w:r>
            <w:bookmarkEnd w:id="2"/>
            <w:bookmarkEnd w:id="3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878919" w14:textId="77777777" w:rsidR="002E0FB5" w:rsidRPr="00217647" w:rsidRDefault="002E0FB5" w:rsidP="00007610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A359A7" w14:textId="77777777" w:rsidR="002E0FB5" w:rsidRPr="00217647" w:rsidRDefault="002E0FB5" w:rsidP="00007610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2E0FB5" w:rsidRPr="00217647" w14:paraId="547D034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8D6F367" w14:textId="77777777" w:rsidR="002E0FB5" w:rsidRPr="007C2928" w:rsidRDefault="009C0EB5" w:rsidP="00611E35">
            <w:pPr>
              <w:ind w:left="57" w:right="34"/>
            </w:pPr>
            <w:r w:rsidRPr="007C2928">
              <w:t>нежитлові будівлі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4495A7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2DFC5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3652D2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142B7D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DD5352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64CB5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DAC9D0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0D75AFCF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F3CF60" w14:textId="77777777" w:rsidR="002E0FB5" w:rsidRPr="00217647" w:rsidRDefault="002E0FB5" w:rsidP="00611E35">
            <w:pPr>
              <w:ind w:left="57" w:right="34"/>
            </w:pPr>
            <w:r w:rsidRPr="00217647">
              <w:t>інженерні споруди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677722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2130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52245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4951B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D16640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34C6DA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616A52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DCAF069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2DD20A3D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E64C7F" w14:textId="77777777" w:rsidR="002E0FB5" w:rsidRPr="00217647" w:rsidRDefault="002E0FB5" w:rsidP="00611E35">
            <w:pPr>
              <w:ind w:left="57" w:right="34"/>
            </w:pPr>
            <w:r w:rsidRPr="00217647">
              <w:t xml:space="preserve">машини, обладнання та інвентар </w:t>
            </w:r>
          </w:p>
          <w:p w14:paraId="7C119C18" w14:textId="77777777" w:rsidR="002E0FB5" w:rsidRPr="00217647" w:rsidRDefault="002E0FB5" w:rsidP="000F4043">
            <w:pPr>
              <w:ind w:left="57" w:right="34"/>
              <w:rPr>
                <w:i/>
              </w:rPr>
            </w:pPr>
            <w:r w:rsidRPr="00217647">
              <w:rPr>
                <w:i/>
              </w:rPr>
              <w:t>(ряд.2140 ≥</w:t>
            </w:r>
            <w:r w:rsidR="00847798" w:rsidRPr="00217647">
              <w:rPr>
                <w:i/>
                <w:lang w:val="ru-RU"/>
              </w:rPr>
              <w:t xml:space="preserve"> </w:t>
            </w:r>
            <w:r w:rsidR="00C27331" w:rsidRPr="00217647">
              <w:rPr>
                <w:i/>
                <w:lang w:val="ru-RU"/>
              </w:rPr>
              <w:t xml:space="preserve">сумі </w:t>
            </w:r>
            <w:r w:rsidRPr="00217647">
              <w:rPr>
                <w:i/>
              </w:rPr>
              <w:t>ряд.2141</w:t>
            </w:r>
            <w:r w:rsidR="00C27331" w:rsidRPr="00217647">
              <w:rPr>
                <w:i/>
                <w:lang w:val="ru-RU"/>
              </w:rPr>
              <w:t xml:space="preserve">, </w:t>
            </w:r>
            <w:r w:rsidRPr="00217647">
              <w:rPr>
                <w:i/>
              </w:rPr>
              <w:t>2142</w:t>
            </w:r>
            <w:r w:rsidR="00C27331" w:rsidRPr="00217647">
              <w:rPr>
                <w:i/>
                <w:lang w:val="ru-RU"/>
              </w:rPr>
              <w:t xml:space="preserve">, </w:t>
            </w:r>
            <w:r w:rsidRPr="00217647">
              <w:rPr>
                <w:i/>
                <w:lang w:val="ru-RU"/>
              </w:rPr>
              <w:t>2143</w:t>
            </w:r>
            <w:r w:rsidRPr="00217647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9E3D94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AD3028" w14:textId="39171DAC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1D3CC2" w14:textId="0735D8A5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0AA3A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67F656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624E2D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65DF6CE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14D0C4B3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DF91FC" w14:textId="77777777" w:rsidR="002E0FB5" w:rsidRPr="00217647" w:rsidRDefault="002E0FB5" w:rsidP="00611E35">
            <w:pPr>
              <w:ind w:left="227" w:right="34"/>
            </w:pPr>
            <w:r w:rsidRPr="00217647">
              <w:t>комп</w:t>
            </w:r>
            <w:r w:rsidR="00202113">
              <w:t>’</w:t>
            </w:r>
            <w:r w:rsidRPr="00217647">
              <w:t xml:space="preserve">ютерна та телекомунікаційна техніка </w:t>
            </w:r>
          </w:p>
          <w:p w14:paraId="34F069DB" w14:textId="77777777" w:rsidR="002E0FB5" w:rsidRPr="00217647" w:rsidRDefault="006B61F9" w:rsidP="00611E35">
            <w:pPr>
              <w:ind w:left="227" w:right="34"/>
            </w:pPr>
            <w:r w:rsidRPr="00217647">
              <w:rPr>
                <w:i/>
              </w:rPr>
              <w:t>(</w:t>
            </w:r>
            <w:r w:rsidR="0040552F" w:rsidRPr="00217647">
              <w:rPr>
                <w:i/>
              </w:rPr>
              <w:t>ряд.2141 ≤ ряд.2140</w:t>
            </w:r>
            <w:r w:rsidRPr="00217647">
              <w:rPr>
                <w:i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19D366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FA58E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0F069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7C85B4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72222BB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39B3FB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E74863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7B4EAFD6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16CC7D" w14:textId="77777777" w:rsidR="002E0FB5" w:rsidRPr="00217647" w:rsidRDefault="002E0FB5" w:rsidP="00611E35">
            <w:pPr>
              <w:ind w:left="227" w:right="34"/>
              <w:rPr>
                <w:spacing w:val="-2"/>
              </w:rPr>
            </w:pPr>
            <w:r w:rsidRPr="00217647">
              <w:t xml:space="preserve">інше електричне й електронне </w:t>
            </w:r>
            <w:proofErr w:type="spellStart"/>
            <w:r w:rsidRPr="00217647">
              <w:t>устатк</w:t>
            </w:r>
            <w:proofErr w:type="spellEnd"/>
            <w:r w:rsidR="00767DF0" w:rsidRPr="00217647">
              <w:rPr>
                <w:lang w:val="ru-RU"/>
              </w:rPr>
              <w:t>о</w:t>
            </w:r>
            <w:proofErr w:type="spellStart"/>
            <w:r w:rsidRPr="00217647">
              <w:t>вання</w:t>
            </w:r>
            <w:proofErr w:type="spellEnd"/>
            <w:r w:rsidRPr="00217647">
              <w:rPr>
                <w:spacing w:val="-2"/>
              </w:rPr>
              <w:t xml:space="preserve"> </w:t>
            </w:r>
          </w:p>
          <w:p w14:paraId="0DAF9980" w14:textId="77777777" w:rsidR="002E0FB5" w:rsidRPr="00217647" w:rsidRDefault="006B61F9" w:rsidP="00611E35">
            <w:pPr>
              <w:ind w:left="227" w:right="34"/>
              <w:rPr>
                <w:i/>
                <w:spacing w:val="-2"/>
              </w:rPr>
            </w:pPr>
            <w:r w:rsidRPr="00217647">
              <w:rPr>
                <w:i/>
                <w:spacing w:val="-2"/>
              </w:rPr>
              <w:t>(</w:t>
            </w:r>
            <w:r w:rsidR="0040552F" w:rsidRPr="00217647">
              <w:rPr>
                <w:i/>
                <w:spacing w:val="-2"/>
              </w:rPr>
              <w:t>ряд.2142 ≤ ряд.2140</w:t>
            </w:r>
            <w:r w:rsidRPr="00217647">
              <w:rPr>
                <w:i/>
                <w:spacing w:val="-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A07EEC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31D8C9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566192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EA13FB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20D33EA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F8D6688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EA35709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527B7116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BC8E18" w14:textId="77777777" w:rsidR="002E0FB5" w:rsidRPr="00217647" w:rsidRDefault="002E0FB5" w:rsidP="00611E35">
            <w:pPr>
              <w:ind w:left="227" w:right="34"/>
            </w:pPr>
            <w:r w:rsidRPr="00217647">
              <w:t xml:space="preserve">меблі та приладдя </w:t>
            </w:r>
          </w:p>
          <w:p w14:paraId="20A3F12F" w14:textId="77777777" w:rsidR="002E0FB5" w:rsidRPr="00217647" w:rsidRDefault="006B61F9" w:rsidP="00611E35">
            <w:pPr>
              <w:ind w:left="227" w:right="34"/>
              <w:rPr>
                <w:i/>
                <w:spacing w:val="-2"/>
              </w:rPr>
            </w:pPr>
            <w:r w:rsidRPr="00217647">
              <w:rPr>
                <w:i/>
                <w:spacing w:val="-2"/>
              </w:rPr>
              <w:t>(</w:t>
            </w:r>
            <w:r w:rsidR="0040552F" w:rsidRPr="00217647">
              <w:rPr>
                <w:i/>
                <w:spacing w:val="-2"/>
              </w:rPr>
              <w:t>ряд.2143 ≤ ряд.2140</w:t>
            </w:r>
            <w:r w:rsidRPr="00217647">
              <w:rPr>
                <w:i/>
                <w:spacing w:val="-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684FF8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2143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0CA43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EC5F21" w14:textId="77777777" w:rsidR="002E0FB5" w:rsidRPr="00217647" w:rsidRDefault="002E0FB5" w:rsidP="002E0FB5">
            <w:pPr>
              <w:jc w:val="right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0A595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F115A94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7CCDE2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97401F1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10D68254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AE4077" w14:textId="77777777" w:rsidR="002E0FB5" w:rsidRPr="00217647" w:rsidRDefault="002E0FB5" w:rsidP="00611E35">
            <w:pPr>
              <w:ind w:left="57" w:right="34"/>
            </w:pPr>
            <w:r w:rsidRPr="00217647">
              <w:t>транспортні засоби</w:t>
            </w:r>
            <w:r w:rsidR="00241556" w:rsidRPr="0021764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EC0F84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2150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1BFF36" w14:textId="4DCC0EA2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1AA6AB" w14:textId="0ADFED69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789EE6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A74C0EA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C197EF1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927A44A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0B083586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528305" w14:textId="77777777" w:rsidR="000F4043" w:rsidRPr="00217647" w:rsidRDefault="008A1039" w:rsidP="00611E35">
            <w:pPr>
              <w:ind w:left="227" w:right="34"/>
            </w:pPr>
            <w:r w:rsidRPr="00217647">
              <w:t>і</w:t>
            </w:r>
            <w:r w:rsidR="002E0FB5" w:rsidRPr="00217647">
              <w:t>з них засоби</w:t>
            </w:r>
            <w:r w:rsidR="00816744" w:rsidRPr="00217647">
              <w:t xml:space="preserve"> автотранспортні</w:t>
            </w:r>
            <w:r w:rsidR="002E0FB5" w:rsidRPr="00217647">
              <w:t xml:space="preserve">, причепи та напівпричепи </w:t>
            </w:r>
          </w:p>
          <w:p w14:paraId="48791AA0" w14:textId="77777777" w:rsidR="002E0FB5" w:rsidRPr="00217647" w:rsidRDefault="002E0FB5" w:rsidP="00611E35">
            <w:pPr>
              <w:ind w:left="227" w:right="34"/>
            </w:pPr>
            <w:r w:rsidRPr="00217647">
              <w:rPr>
                <w:i/>
              </w:rPr>
              <w:t>(ряд.2151 ≤ ряд.2150)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FF54B9" w14:textId="77777777" w:rsidR="002E0FB5" w:rsidRPr="00217647" w:rsidRDefault="002E0FB5" w:rsidP="002E0FB5">
            <w:pPr>
              <w:ind w:left="-108" w:right="-108"/>
              <w:jc w:val="center"/>
            </w:pPr>
            <w:r w:rsidRPr="00217647">
              <w:t>2151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622CED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F625345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21495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A088A0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4A49B3F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9E46BCC" w14:textId="77777777" w:rsidR="002E0FB5" w:rsidRPr="00217647" w:rsidRDefault="002E0FB5" w:rsidP="002E0FB5">
            <w:pPr>
              <w:jc w:val="right"/>
            </w:pPr>
          </w:p>
        </w:tc>
      </w:tr>
      <w:tr w:rsidR="002E0FB5" w:rsidRPr="00217647" w14:paraId="48DEC764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FA02EF" w14:textId="77777777" w:rsidR="002E0FB5" w:rsidRPr="00217647" w:rsidRDefault="002E0FB5" w:rsidP="00B5509C">
            <w:pPr>
              <w:ind w:left="57" w:right="34"/>
            </w:pPr>
            <w:proofErr w:type="spellStart"/>
            <w:r w:rsidRPr="00217647">
              <w:rPr>
                <w:lang w:val="ru-RU"/>
              </w:rPr>
              <w:t>зе</w:t>
            </w:r>
            <w:r w:rsidRPr="00217647">
              <w:t>м</w:t>
            </w:r>
            <w:r w:rsidR="00917D56" w:rsidRPr="00217647">
              <w:t>ельні</w:t>
            </w:r>
            <w:proofErr w:type="spellEnd"/>
            <w:r w:rsidR="00917D56" w:rsidRPr="00217647">
              <w:t xml:space="preserve"> ділянки</w:t>
            </w:r>
            <w:r w:rsidR="00527F95" w:rsidRPr="00217647">
              <w:t xml:space="preserve"> </w:t>
            </w:r>
            <w:r w:rsidR="00527F95" w:rsidRPr="00217647">
              <w:rPr>
                <w:i/>
              </w:rPr>
              <w:t>(</w:t>
            </w:r>
            <w:r w:rsidR="00527F95" w:rsidRPr="00217647">
              <w:rPr>
                <w:i/>
                <w:lang w:eastAsia="uk-UA"/>
              </w:rPr>
              <w:t>гр.1 = гр.3)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4F7FF1" w14:textId="77777777" w:rsidR="002E0FB5" w:rsidRPr="00217647" w:rsidRDefault="002E0FB5" w:rsidP="002E0FB5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2160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EBF05C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70A88E" w14:textId="77777777" w:rsidR="002E0FB5" w:rsidRPr="00217647" w:rsidRDefault="002E0FB5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F0CBA" w14:textId="77777777" w:rsidR="002E0FB5" w:rsidRPr="00217647" w:rsidRDefault="002E0FB5" w:rsidP="0088657D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F9834CF" w14:textId="77777777" w:rsidR="002E0FB5" w:rsidRPr="00217647" w:rsidRDefault="00C10F42" w:rsidP="0088657D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D2E98C7" w14:textId="77777777" w:rsidR="002E0FB5" w:rsidRPr="00217647" w:rsidRDefault="002E0FB5" w:rsidP="0088657D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FA7F13E" w14:textId="77777777" w:rsidR="002E0FB5" w:rsidRPr="00217647" w:rsidRDefault="002E0FB5" w:rsidP="0088657D">
            <w:pPr>
              <w:jc w:val="center"/>
              <w:rPr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917D56" w:rsidRPr="00217647" w14:paraId="0455FADC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942870" w14:textId="77777777" w:rsidR="00917D56" w:rsidRPr="00217647" w:rsidRDefault="00917D56" w:rsidP="00B5509C">
            <w:pPr>
              <w:ind w:left="57" w:right="34"/>
              <w:rPr>
                <w:lang w:val="ru-RU"/>
              </w:rPr>
            </w:pPr>
            <w:proofErr w:type="spellStart"/>
            <w:r w:rsidRPr="00217647">
              <w:rPr>
                <w:lang w:val="ru-RU"/>
              </w:rPr>
              <w:t>поліпшення</w:t>
            </w:r>
            <w:proofErr w:type="spellEnd"/>
            <w:r w:rsidRPr="00217647">
              <w:rPr>
                <w:lang w:val="ru-RU"/>
              </w:rPr>
              <w:t xml:space="preserve"> земель</w:t>
            </w:r>
            <w:r w:rsidR="00522EC8" w:rsidRPr="00217647">
              <w:rPr>
                <w:lang w:val="ru-RU"/>
              </w:rPr>
              <w:t xml:space="preserve"> </w:t>
            </w:r>
            <w:r w:rsidR="00522EC8" w:rsidRPr="00217647">
              <w:rPr>
                <w:i/>
                <w:lang w:val="ru-RU"/>
              </w:rPr>
              <w:t>(</w:t>
            </w:r>
            <w:r w:rsidR="00522EC8" w:rsidRPr="00217647">
              <w:rPr>
                <w:i/>
                <w:lang w:eastAsia="uk-UA"/>
              </w:rPr>
              <w:t>гр.1 = (гр.2 + гр.4))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E013C0" w14:textId="77777777" w:rsidR="00917D56" w:rsidRPr="00217647" w:rsidRDefault="00917D56" w:rsidP="00917D56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2161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27608" w14:textId="77777777" w:rsidR="00917D56" w:rsidRPr="00217647" w:rsidRDefault="00917D56" w:rsidP="002E0FB5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56DD1B" w14:textId="77777777" w:rsidR="00917D56" w:rsidRPr="00217647" w:rsidRDefault="00917D56" w:rsidP="0088657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D4A99" w14:textId="77777777" w:rsidR="00917D56" w:rsidRPr="00217647" w:rsidRDefault="00917D56" w:rsidP="0088657D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4D397BD" w14:textId="77777777" w:rsidR="00917D56" w:rsidRPr="00217647" w:rsidRDefault="00917D56" w:rsidP="0088657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71046D" w14:textId="77777777" w:rsidR="00917D56" w:rsidRPr="00217647" w:rsidRDefault="00C10F42" w:rsidP="0088657D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C3B07A" w14:textId="77777777" w:rsidR="00917D56" w:rsidRPr="00217647" w:rsidRDefault="00C10F42" w:rsidP="0088657D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1B499E" w:rsidRPr="00217647" w14:paraId="6BE4B91B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8588C9" w14:textId="77777777" w:rsidR="008D21DD" w:rsidRPr="00217647" w:rsidRDefault="001B499E" w:rsidP="00DA1B65">
            <w:pPr>
              <w:ind w:left="57" w:right="34"/>
            </w:pPr>
            <w:r w:rsidRPr="00217647">
              <w:t>довгострокові біологічні активи рослинництва</w:t>
            </w:r>
          </w:p>
          <w:p w14:paraId="2ADD7012" w14:textId="77777777" w:rsidR="001B499E" w:rsidRPr="00217647" w:rsidRDefault="00DA1B65" w:rsidP="00B5509C">
            <w:pPr>
              <w:ind w:left="57" w:right="34"/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 = (гр.2 + гр.3 + гр.4)</w:t>
            </w:r>
            <w:r w:rsidR="00B5509C" w:rsidRPr="00217647">
              <w:rPr>
                <w:i/>
                <w:lang w:eastAsia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212F7E" w14:textId="77777777" w:rsidR="001B499E" w:rsidRPr="00217647" w:rsidRDefault="001B499E" w:rsidP="001B499E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2170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27BD27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906CD7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AC4EB2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4753CD4B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4F78CC9" w14:textId="77777777" w:rsidR="001B499E" w:rsidRPr="00217647" w:rsidRDefault="001B499E" w:rsidP="001B499E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7E0F35A" w14:textId="77777777" w:rsidR="001B499E" w:rsidRPr="00217647" w:rsidRDefault="001B499E" w:rsidP="001B499E">
            <w:pPr>
              <w:jc w:val="right"/>
            </w:pPr>
          </w:p>
        </w:tc>
      </w:tr>
      <w:tr w:rsidR="001B499E" w:rsidRPr="00217647" w14:paraId="7E626488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9E32DA" w14:textId="77777777" w:rsidR="008D21DD" w:rsidRPr="00217647" w:rsidRDefault="001B499E" w:rsidP="008D21DD">
            <w:pPr>
              <w:ind w:left="57" w:right="34"/>
              <w:rPr>
                <w:i/>
              </w:rPr>
            </w:pPr>
            <w:r w:rsidRPr="00217647">
              <w:t>довгострокові біологічні активи тваринництва</w:t>
            </w:r>
          </w:p>
          <w:p w14:paraId="10119A5B" w14:textId="77777777" w:rsidR="001B499E" w:rsidRPr="00217647" w:rsidRDefault="00AC3280" w:rsidP="00B5509C">
            <w:pPr>
              <w:ind w:left="57" w:right="34"/>
              <w:rPr>
                <w:i/>
              </w:rPr>
            </w:pPr>
            <w:r w:rsidRPr="00217647">
              <w:rPr>
                <w:i/>
              </w:rPr>
              <w:t>(</w:t>
            </w:r>
            <w:r w:rsidRPr="00217647">
              <w:rPr>
                <w:i/>
                <w:lang w:eastAsia="uk-UA"/>
              </w:rPr>
              <w:t>гр.1 = (гр.2 + гр.3 + гр.4))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5B61A3" w14:textId="77777777" w:rsidR="001B499E" w:rsidRPr="00217647" w:rsidRDefault="001B499E" w:rsidP="001B499E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2180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BD761E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6936D1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8A233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6D237A28" w14:textId="77777777" w:rsidR="001B499E" w:rsidRPr="00217647" w:rsidRDefault="001B499E" w:rsidP="001B499E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1245A6" w14:textId="77777777" w:rsidR="001B499E" w:rsidRPr="00217647" w:rsidRDefault="001B499E" w:rsidP="001B499E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906A130" w14:textId="77777777" w:rsidR="001B499E" w:rsidRPr="00217647" w:rsidRDefault="001B499E" w:rsidP="001B499E">
            <w:pPr>
              <w:jc w:val="right"/>
            </w:pPr>
          </w:p>
        </w:tc>
      </w:tr>
      <w:tr w:rsidR="002E0FB5" w:rsidRPr="00217647" w14:paraId="2D3C1F63" w14:textId="77777777" w:rsidTr="00085712">
        <w:trPr>
          <w:trHeight w:val="340"/>
        </w:trPr>
        <w:tc>
          <w:tcPr>
            <w:tcW w:w="6663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BB28" w14:textId="77777777" w:rsidR="002E0FB5" w:rsidRPr="00217647" w:rsidRDefault="002E0FB5" w:rsidP="00611E35">
            <w:pPr>
              <w:ind w:left="57" w:right="34"/>
            </w:pPr>
            <w:r w:rsidRPr="00217647">
              <w:t>інші матеріальні активи</w:t>
            </w:r>
            <w:r w:rsidR="00F17E95" w:rsidRPr="0021764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6693A9D9" w14:textId="77777777" w:rsidR="002E0FB5" w:rsidRPr="00217647" w:rsidRDefault="002E0FB5" w:rsidP="002E0FB5">
            <w:pPr>
              <w:ind w:left="-108" w:right="-108"/>
              <w:jc w:val="center"/>
              <w:rPr>
                <w:lang w:val="ru-RU"/>
              </w:rPr>
            </w:pPr>
            <w:r w:rsidRPr="00217647">
              <w:t>2190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49E7CC23" w14:textId="5DD69540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C8F408A" w14:textId="0AE6B4A0" w:rsidR="002E0FB5" w:rsidRPr="00F11138" w:rsidRDefault="00F11138" w:rsidP="002E0FB5">
            <w:pPr>
              <w:jc w:val="right"/>
              <w:rPr>
                <w:highlight w:val="yellow"/>
              </w:rPr>
            </w:pPr>
            <w:r w:rsidRPr="00F11138">
              <w:rPr>
                <w:highlight w:val="yellow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EABE890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2405D4E0" w14:textId="77777777" w:rsidR="002E0FB5" w:rsidRPr="00217647" w:rsidRDefault="002E0FB5" w:rsidP="002E0FB5">
            <w:pPr>
              <w:jc w:val="right"/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0EC452E5" w14:textId="77777777" w:rsidR="002E0FB5" w:rsidRPr="00217647" w:rsidRDefault="002E0FB5" w:rsidP="002E0FB5">
            <w:pPr>
              <w:jc w:val="right"/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CACD38A" w14:textId="77777777" w:rsidR="002E0FB5" w:rsidRPr="00217647" w:rsidRDefault="002E0FB5" w:rsidP="002E0FB5">
            <w:pPr>
              <w:jc w:val="right"/>
            </w:pPr>
          </w:p>
        </w:tc>
      </w:tr>
      <w:tr w:rsidR="00130441" w:rsidRPr="00217647" w14:paraId="0956B988" w14:textId="77777777" w:rsidTr="00085712">
        <w:trPr>
          <w:trHeight w:val="340"/>
        </w:trPr>
        <w:tc>
          <w:tcPr>
            <w:tcW w:w="666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F307" w14:textId="77777777" w:rsidR="00130441" w:rsidRPr="00217647" w:rsidRDefault="00130441" w:rsidP="00917D56">
            <w:pPr>
              <w:ind w:left="-6"/>
            </w:pPr>
            <w:r w:rsidRPr="00217647">
              <w:t xml:space="preserve">Із ряд.2110, 2120, 2130 </w:t>
            </w:r>
            <w:r w:rsidR="0007666E" w:rsidRPr="00217647">
              <w:t xml:space="preserve">гр.2 </w:t>
            </w:r>
            <w:r w:rsidR="00C66653" w:rsidRPr="00217647">
              <w:t xml:space="preserve">– </w:t>
            </w:r>
            <w:r w:rsidRPr="00217647">
              <w:t xml:space="preserve">вартість обладнання, що забезпечує функціонування будівель та інженерних споруд  </w:t>
            </w:r>
            <w:r w:rsidRPr="00217647">
              <w:br/>
            </w:r>
            <w:r w:rsidRPr="00217647">
              <w:rPr>
                <w:i/>
              </w:rPr>
              <w:t>(ряд.2201 ≤ сумі ряд.2110, 2120, 2130 гр.2)</w:t>
            </w:r>
            <w:r w:rsidRPr="00217647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8543A1F" w14:textId="77777777" w:rsidR="00130441" w:rsidRPr="00217647" w:rsidRDefault="00130441" w:rsidP="00130441">
            <w:pPr>
              <w:ind w:left="-108" w:right="-108"/>
              <w:jc w:val="center"/>
            </w:pPr>
            <w:r w:rsidRPr="00217647">
              <w:t>2201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7246845C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1650BA1B" w14:textId="77777777" w:rsidR="00130441" w:rsidRPr="00217647" w:rsidRDefault="00130441" w:rsidP="0088657D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2005AE0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2AB1EA3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09C33633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8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02F3FB" w14:textId="77777777" w:rsidR="00130441" w:rsidRPr="00217647" w:rsidRDefault="00130441" w:rsidP="0088657D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</w:tbl>
    <w:p w14:paraId="5F18459C" w14:textId="77777777" w:rsidR="00716101" w:rsidRPr="00217647" w:rsidRDefault="009D7D3C" w:rsidP="00B1659F">
      <w:pPr>
        <w:spacing w:after="120"/>
        <w:ind w:right="-907"/>
        <w:jc w:val="right"/>
        <w:rPr>
          <w:lang w:val="ru-RU"/>
        </w:rPr>
      </w:pPr>
      <w:r w:rsidRPr="00217647">
        <w:br w:type="page"/>
      </w:r>
      <w:r w:rsidR="000B0D09" w:rsidRPr="00217647">
        <w:lastRenderedPageBreak/>
        <w:t xml:space="preserve">Продовження розділу </w:t>
      </w:r>
      <w:r w:rsidR="00311906" w:rsidRPr="00217647">
        <w:rPr>
          <w:lang w:val="ru-RU"/>
        </w:rPr>
        <w:t>2</w:t>
      </w:r>
    </w:p>
    <w:p w14:paraId="41335C25" w14:textId="77777777" w:rsidR="00CC7418" w:rsidRPr="00217647" w:rsidRDefault="00716101" w:rsidP="00D64C8C">
      <w:pPr>
        <w:ind w:right="-907"/>
        <w:jc w:val="right"/>
        <w:rPr>
          <w:i/>
        </w:rPr>
      </w:pPr>
      <w:r w:rsidRPr="00217647">
        <w:rPr>
          <w:i/>
        </w:rPr>
        <w:t xml:space="preserve"> </w:t>
      </w:r>
      <w:r w:rsidR="003D10C1" w:rsidRPr="00217647">
        <w:rPr>
          <w:i/>
        </w:rPr>
        <w:t>(без ПДВ, тис.грн у цілих числах)</w:t>
      </w:r>
    </w:p>
    <w:tbl>
      <w:tblPr>
        <w:tblW w:w="16018" w:type="dxa"/>
        <w:tblInd w:w="-1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567"/>
        <w:gridCol w:w="1275"/>
        <w:gridCol w:w="1453"/>
        <w:gridCol w:w="1453"/>
        <w:gridCol w:w="1453"/>
        <w:gridCol w:w="1453"/>
        <w:gridCol w:w="1701"/>
      </w:tblGrid>
      <w:tr w:rsidR="00716101" w:rsidRPr="00217647" w14:paraId="34EC8A3C" w14:textId="77777777" w:rsidTr="007E39DD">
        <w:trPr>
          <w:trHeight w:val="301"/>
          <w:tblHeader/>
        </w:trPr>
        <w:tc>
          <w:tcPr>
            <w:tcW w:w="666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D58D" w14:textId="77777777" w:rsidR="00716101" w:rsidRPr="00217647" w:rsidRDefault="00716101" w:rsidP="009F4EC2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Види активів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76174" w14:textId="77777777" w:rsidR="00716101" w:rsidRPr="00217647" w:rsidRDefault="00716101" w:rsidP="009F4EC2">
            <w:pPr>
              <w:ind w:left="-108" w:right="-110"/>
              <w:jc w:val="center"/>
            </w:pPr>
            <w:r w:rsidRPr="00217647">
              <w:t>№ рядка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29A2C" w14:textId="77777777" w:rsidR="00716101" w:rsidRPr="00217647" w:rsidRDefault="00716101" w:rsidP="00A32F76">
            <w:pPr>
              <w:ind w:left="-108" w:right="-108"/>
              <w:jc w:val="center"/>
            </w:pPr>
            <w:r w:rsidRPr="00217647">
              <w:t xml:space="preserve">Капітальні </w:t>
            </w:r>
            <w:r w:rsidRPr="00217647">
              <w:br/>
              <w:t>інвестиції</w:t>
            </w:r>
          </w:p>
          <w:p w14:paraId="37F16DB7" w14:textId="77777777" w:rsidR="00716101" w:rsidRPr="00217647" w:rsidRDefault="00716101" w:rsidP="001064A5">
            <w:pPr>
              <w:ind w:left="-108" w:right="-108"/>
              <w:jc w:val="center"/>
              <w:rPr>
                <w:i/>
              </w:rPr>
            </w:pPr>
            <w:r w:rsidRPr="00217647">
              <w:rPr>
                <w:i/>
              </w:rPr>
              <w:t xml:space="preserve">(сума </w:t>
            </w:r>
            <w:r w:rsidRPr="00217647">
              <w:rPr>
                <w:i/>
              </w:rPr>
              <w:br/>
              <w:t>гр.2, 3, 4</w:t>
            </w:r>
            <w:r w:rsidR="00BB5584" w:rsidRPr="00217647">
              <w:rPr>
                <w:i/>
              </w:rPr>
              <w:t>, 5</w:t>
            </w:r>
            <w:r w:rsidRPr="00217647">
              <w:rPr>
                <w:i/>
              </w:rPr>
              <w:t>)</w:t>
            </w:r>
          </w:p>
        </w:tc>
        <w:tc>
          <w:tcPr>
            <w:tcW w:w="5812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0AD654" w14:textId="77777777" w:rsidR="00716101" w:rsidRPr="00217647" w:rsidRDefault="00716101" w:rsidP="009F4EC2">
            <w:pPr>
              <w:jc w:val="center"/>
            </w:pPr>
            <w:r w:rsidRPr="00217647">
              <w:t>У тому числі витрати на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CD2DFA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 xml:space="preserve">Із гр.1 – </w:t>
            </w:r>
          </w:p>
          <w:p w14:paraId="5069CB60" w14:textId="77777777" w:rsidR="00716101" w:rsidRPr="00217647" w:rsidRDefault="00716101" w:rsidP="00716101">
            <w:pPr>
              <w:jc w:val="center"/>
            </w:pPr>
            <w:r w:rsidRPr="00217647">
              <w:t>вартість активів, придбаних за договором фінансового лізингу</w:t>
            </w:r>
          </w:p>
          <w:p w14:paraId="05AC0FF3" w14:textId="77777777" w:rsidR="00BB5584" w:rsidRPr="00217647" w:rsidRDefault="00BB5584" w:rsidP="00716101">
            <w:pPr>
              <w:jc w:val="center"/>
            </w:pPr>
            <w:r w:rsidRPr="00217647">
              <w:rPr>
                <w:i/>
              </w:rPr>
              <w:t>(гр.6 ≤ гр.1)</w:t>
            </w:r>
          </w:p>
        </w:tc>
      </w:tr>
      <w:tr w:rsidR="00C47CD8" w:rsidRPr="00217647" w14:paraId="72C90241" w14:textId="77777777" w:rsidTr="007E39DD">
        <w:trPr>
          <w:trHeight w:val="454"/>
          <w:tblHeader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FF909" w14:textId="77777777" w:rsidR="00716101" w:rsidRPr="00217647" w:rsidRDefault="00716101" w:rsidP="00716101">
            <w:pPr>
              <w:pStyle w:val="5"/>
              <w:ind w:right="0"/>
              <w:rPr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1B4EC" w14:textId="77777777" w:rsidR="00716101" w:rsidRPr="00217647" w:rsidRDefault="00716101" w:rsidP="00716101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95E0" w14:textId="77777777" w:rsidR="00716101" w:rsidRPr="00217647" w:rsidRDefault="00716101" w:rsidP="00716101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B1E7" w14:textId="77777777" w:rsidR="00716101" w:rsidRPr="00217647" w:rsidRDefault="00716101" w:rsidP="00716101">
            <w:pPr>
              <w:ind w:left="-73"/>
              <w:jc w:val="center"/>
              <w:rPr>
                <w:lang w:val="ru-RU"/>
              </w:rPr>
            </w:pPr>
            <w:r w:rsidRPr="00217647">
              <w:t>придбання та створення нових активів</w:t>
            </w:r>
            <w:r w:rsidRPr="00217647">
              <w:rPr>
                <w:lang w:val="ru-RU"/>
              </w:rPr>
              <w:t xml:space="preserve"> </w:t>
            </w:r>
          </w:p>
          <w:p w14:paraId="3CA5CAC0" w14:textId="77777777" w:rsidR="00716101" w:rsidRPr="00217647" w:rsidRDefault="00716101" w:rsidP="00716101">
            <w:pPr>
              <w:ind w:left="-73"/>
              <w:jc w:val="center"/>
            </w:pPr>
            <w:r w:rsidRPr="00217647">
              <w:rPr>
                <w:i/>
              </w:rPr>
              <w:t>(гр.2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0DCD" w14:textId="77777777" w:rsidR="00716101" w:rsidRPr="00217647" w:rsidRDefault="00716101" w:rsidP="00716101">
            <w:pPr>
              <w:jc w:val="center"/>
            </w:pPr>
            <w:r w:rsidRPr="00217647">
              <w:t>придбання активів, які були у використанні</w:t>
            </w:r>
          </w:p>
          <w:p w14:paraId="62FE5A72" w14:textId="77777777" w:rsidR="00716101" w:rsidRPr="00217647" w:rsidRDefault="00716101" w:rsidP="00716101">
            <w:pPr>
              <w:jc w:val="center"/>
              <w:rPr>
                <w:strike/>
              </w:rPr>
            </w:pPr>
            <w:r w:rsidRPr="00217647">
              <w:rPr>
                <w:i/>
              </w:rPr>
              <w:t>(гр.</w:t>
            </w:r>
            <w:r w:rsidRPr="00217647">
              <w:rPr>
                <w:i/>
                <w:lang w:val="en-US"/>
              </w:rPr>
              <w:t>3</w:t>
            </w:r>
            <w:r w:rsidRPr="00217647">
              <w:rPr>
                <w:i/>
              </w:rPr>
              <w:t xml:space="preserve"> ≤</w:t>
            </w:r>
            <w:r w:rsidRPr="00217647">
              <w:rPr>
                <w:i/>
                <w:lang w:val="en-US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39C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>поліпшення, вдосконалення, реконструкцію, модернізацію</w:t>
            </w:r>
          </w:p>
          <w:p w14:paraId="11574C9A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rPr>
                <w:i/>
              </w:rPr>
              <w:t>(гр.4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≤</w:t>
            </w:r>
            <w:r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227D1F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>капітальний ремонт</w:t>
            </w:r>
          </w:p>
          <w:p w14:paraId="0F26EB8D" w14:textId="77777777" w:rsidR="00716101" w:rsidRPr="00217647" w:rsidRDefault="00BB5584" w:rsidP="00716101">
            <w:pPr>
              <w:ind w:left="-108" w:right="-108"/>
              <w:jc w:val="center"/>
              <w:rPr>
                <w:i/>
              </w:rPr>
            </w:pPr>
            <w:r w:rsidRPr="00217647">
              <w:rPr>
                <w:i/>
              </w:rPr>
              <w:t>(гр.5 ≤ гр.1)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7392B" w14:textId="77777777" w:rsidR="00716101" w:rsidRPr="00217647" w:rsidRDefault="00716101" w:rsidP="00716101">
            <w:pPr>
              <w:jc w:val="center"/>
            </w:pPr>
          </w:p>
        </w:tc>
      </w:tr>
      <w:tr w:rsidR="00C47CD8" w:rsidRPr="00217647" w14:paraId="28D6238D" w14:textId="77777777" w:rsidTr="007E39DD">
        <w:trPr>
          <w:trHeight w:val="56"/>
        </w:trPr>
        <w:tc>
          <w:tcPr>
            <w:tcW w:w="666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4687D70" w14:textId="77777777" w:rsidR="00716101" w:rsidRPr="00217647" w:rsidRDefault="00716101" w:rsidP="00716101">
            <w:pPr>
              <w:pStyle w:val="5"/>
              <w:ind w:right="0"/>
              <w:rPr>
                <w:b w:val="0"/>
                <w:sz w:val="20"/>
              </w:rPr>
            </w:pPr>
            <w:r w:rsidRPr="00217647">
              <w:rPr>
                <w:b w:val="0"/>
                <w:sz w:val="20"/>
              </w:rPr>
              <w:t>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A0F50C" w14:textId="77777777" w:rsidR="00716101" w:rsidRPr="00217647" w:rsidRDefault="00716101" w:rsidP="00716101">
            <w:pPr>
              <w:jc w:val="center"/>
            </w:pPr>
            <w:r w:rsidRPr="00217647">
              <w:t>Б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E5B283" w14:textId="77777777" w:rsidR="00716101" w:rsidRPr="00217647" w:rsidRDefault="00716101" w:rsidP="00716101">
            <w:pPr>
              <w:jc w:val="center"/>
            </w:pPr>
            <w:r w:rsidRPr="00217647">
              <w:t>1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FE2DAD" w14:textId="77777777" w:rsidR="00716101" w:rsidRPr="00217647" w:rsidRDefault="00716101" w:rsidP="00716101">
            <w:pPr>
              <w:jc w:val="center"/>
            </w:pPr>
            <w:r w:rsidRPr="00217647">
              <w:t>2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2AF068" w14:textId="77777777" w:rsidR="00716101" w:rsidRPr="00217647" w:rsidRDefault="00716101" w:rsidP="00716101">
            <w:pPr>
              <w:jc w:val="center"/>
              <w:rPr>
                <w:strike/>
              </w:rPr>
            </w:pPr>
            <w:r w:rsidRPr="00217647">
              <w:t>3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638" w14:textId="77777777" w:rsidR="00716101" w:rsidRPr="00217647" w:rsidRDefault="00716101" w:rsidP="00716101">
            <w:pPr>
              <w:jc w:val="center"/>
            </w:pPr>
            <w:r w:rsidRPr="00217647"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65D0F" w14:textId="77777777" w:rsidR="00716101" w:rsidRPr="00217647" w:rsidRDefault="00716101" w:rsidP="00716101">
            <w:pPr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CAA17" w14:textId="77777777" w:rsidR="00716101" w:rsidRPr="00217647" w:rsidRDefault="00716101" w:rsidP="00716101">
            <w:pPr>
              <w:jc w:val="center"/>
            </w:pPr>
            <w:r w:rsidRPr="00217647">
              <w:t>6</w:t>
            </w:r>
          </w:p>
        </w:tc>
      </w:tr>
      <w:tr w:rsidR="00C47CD8" w:rsidRPr="00217647" w14:paraId="1BC2AA19" w14:textId="77777777" w:rsidTr="007E39DD">
        <w:trPr>
          <w:trHeight w:val="730"/>
        </w:trPr>
        <w:tc>
          <w:tcPr>
            <w:tcW w:w="6663" w:type="dxa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14:paraId="3A1EA0FB" w14:textId="77777777" w:rsidR="00716101" w:rsidRPr="00217647" w:rsidRDefault="00716101" w:rsidP="005F4BFA">
            <w:pPr>
              <w:spacing w:before="120"/>
              <w:ind w:left="-57" w:right="-108"/>
              <w:rPr>
                <w:b/>
              </w:rPr>
            </w:pPr>
            <w:r w:rsidRPr="00217647">
              <w:rPr>
                <w:b/>
              </w:rPr>
              <w:t xml:space="preserve"> Нематеріальні активи </w:t>
            </w:r>
          </w:p>
          <w:p w14:paraId="44127EF9" w14:textId="77777777" w:rsidR="00716101" w:rsidRPr="00217647" w:rsidRDefault="00716101" w:rsidP="006E13BE">
            <w:pPr>
              <w:ind w:left="-57" w:right="-108"/>
              <w:rPr>
                <w:b/>
              </w:rPr>
            </w:pPr>
            <w:r w:rsidRPr="00217647">
              <w:rPr>
                <w:i/>
              </w:rPr>
              <w:t xml:space="preserve"> </w:t>
            </w:r>
            <w:r w:rsidR="00D713C0" w:rsidRPr="00217647">
              <w:rPr>
                <w:i/>
              </w:rPr>
              <w:t xml:space="preserve">(ряд.2300 ≥ </w:t>
            </w:r>
            <w:r w:rsidR="00D61454" w:rsidRPr="00217647">
              <w:rPr>
                <w:i/>
                <w:lang w:val="ru-RU"/>
              </w:rPr>
              <w:t xml:space="preserve"> </w:t>
            </w:r>
            <w:r w:rsidR="00D713C0" w:rsidRPr="00217647">
              <w:rPr>
                <w:i/>
              </w:rPr>
              <w:t>сумі ряд.2310, 23</w:t>
            </w:r>
            <w:r w:rsidR="00CF25B6" w:rsidRPr="00217647">
              <w:rPr>
                <w:i/>
              </w:rPr>
              <w:t>15</w:t>
            </w:r>
            <w:r w:rsidR="00EF7212" w:rsidRPr="00217647">
              <w:rPr>
                <w:i/>
                <w:lang w:val="ru-RU"/>
              </w:rPr>
              <w:t>, 23</w:t>
            </w:r>
            <w:r w:rsidR="00CF25B6" w:rsidRPr="00217647">
              <w:rPr>
                <w:i/>
                <w:lang w:val="ru-RU"/>
              </w:rPr>
              <w:t>21</w:t>
            </w:r>
            <w:r w:rsidR="00EF7212" w:rsidRPr="00217647">
              <w:rPr>
                <w:i/>
                <w:lang w:val="ru-RU"/>
              </w:rPr>
              <w:t>, 23</w:t>
            </w:r>
            <w:r w:rsidR="00CF25B6" w:rsidRPr="00217647">
              <w:rPr>
                <w:i/>
                <w:lang w:val="ru-RU"/>
              </w:rPr>
              <w:t>22</w:t>
            </w:r>
            <w:r w:rsidR="00EF7212" w:rsidRPr="00217647">
              <w:rPr>
                <w:i/>
                <w:lang w:val="ru-RU"/>
              </w:rPr>
              <w:t>, 23</w:t>
            </w:r>
            <w:r w:rsidR="00CF25B6" w:rsidRPr="00217647">
              <w:rPr>
                <w:i/>
                <w:lang w:val="ru-RU"/>
              </w:rPr>
              <w:t>23</w:t>
            </w:r>
            <w:r w:rsidR="00EF7212" w:rsidRPr="00217647">
              <w:rPr>
                <w:i/>
                <w:lang w:val="ru-RU"/>
              </w:rPr>
              <w:t xml:space="preserve"> </w:t>
            </w:r>
            <w:r w:rsidR="00D713C0" w:rsidRPr="00217647">
              <w:rPr>
                <w:i/>
              </w:rPr>
              <w:t>)</w:t>
            </w:r>
            <w:r w:rsidR="00C43713" w:rsidRPr="00217647">
              <w:rPr>
                <w:i/>
                <w:lang w:eastAsia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9DDC5E" w14:textId="77777777" w:rsidR="00716101" w:rsidRPr="00217647" w:rsidRDefault="00716101" w:rsidP="00716101">
            <w:pPr>
              <w:ind w:left="-108" w:right="-108"/>
              <w:jc w:val="center"/>
              <w:rPr>
                <w:b/>
              </w:rPr>
            </w:pPr>
            <w:r w:rsidRPr="00217647">
              <w:rPr>
                <w:b/>
                <w:lang w:val="ru-RU"/>
              </w:rPr>
              <w:t>2300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BC7B0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C84DA1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56F726" w14:textId="77777777" w:rsidR="00716101" w:rsidRPr="00217647" w:rsidRDefault="00716101" w:rsidP="00007610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544897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571B640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699696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3E5FAC" w:rsidRPr="00217647" w14:paraId="0CFDFFE8" w14:textId="77777777" w:rsidTr="007E39DD">
        <w:trPr>
          <w:trHeight w:val="730"/>
        </w:trPr>
        <w:tc>
          <w:tcPr>
            <w:tcW w:w="6663" w:type="dxa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14:paraId="16043E00" w14:textId="77777777" w:rsidR="003E5FAC" w:rsidRPr="00217647" w:rsidRDefault="003E5FAC" w:rsidP="005F4BFA">
            <w:pPr>
              <w:ind w:left="57" w:right="-96"/>
              <w:rPr>
                <w:lang w:val="ru-RU"/>
              </w:rPr>
            </w:pPr>
            <w:r w:rsidRPr="00217647">
              <w:t>права користування природними ресурсами та майном</w:t>
            </w:r>
            <w:r w:rsidRPr="00217647">
              <w:rPr>
                <w:lang w:val="ru-RU"/>
              </w:rPr>
              <w:t xml:space="preserve"> </w:t>
            </w:r>
          </w:p>
          <w:p w14:paraId="3BCB5354" w14:textId="77777777" w:rsidR="003E5FAC" w:rsidRPr="00217647" w:rsidRDefault="003E5FAC" w:rsidP="004C06F7">
            <w:pPr>
              <w:ind w:left="57" w:right="-96"/>
              <w:rPr>
                <w:b/>
                <w:i/>
              </w:rPr>
            </w:pPr>
            <w:r w:rsidRPr="00217647">
              <w:rPr>
                <w:i/>
                <w:lang w:val="en-US"/>
              </w:rPr>
              <w:t>(</w:t>
            </w:r>
            <w:r w:rsidRPr="00217647">
              <w:rPr>
                <w:i/>
              </w:rPr>
              <w:t>ряд.23</w:t>
            </w:r>
            <w:r w:rsidR="004C06F7" w:rsidRPr="00217647">
              <w:rPr>
                <w:i/>
              </w:rPr>
              <w:t>1</w:t>
            </w:r>
            <w:r w:rsidRPr="00217647">
              <w:rPr>
                <w:i/>
              </w:rPr>
              <w:t>0 ≤</w:t>
            </w:r>
            <w:r w:rsidRPr="00217647">
              <w:rPr>
                <w:i/>
                <w:lang w:val="en-US"/>
              </w:rPr>
              <w:t xml:space="preserve"> </w:t>
            </w:r>
            <w:r w:rsidRPr="00217647">
              <w:rPr>
                <w:i/>
              </w:rPr>
              <w:t>ряд.2300)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488261" w14:textId="77777777" w:rsidR="003E5FAC" w:rsidRPr="00217647" w:rsidRDefault="003E5FAC" w:rsidP="00716101">
            <w:pPr>
              <w:ind w:left="-108" w:right="-108"/>
              <w:jc w:val="center"/>
              <w:rPr>
                <w:b/>
                <w:lang w:val="ru-RU"/>
              </w:rPr>
            </w:pPr>
            <w:r w:rsidRPr="00217647">
              <w:rPr>
                <w:lang w:val="en-US"/>
              </w:rPr>
              <w:t>2310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BE73F1" w14:textId="77777777" w:rsidR="003E5FAC" w:rsidRPr="00217647" w:rsidRDefault="003E5FAC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72C0F0" w14:textId="77777777" w:rsidR="003E5FAC" w:rsidRPr="00217647" w:rsidRDefault="003E5FAC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60A69C" w14:textId="77777777" w:rsidR="003E5FAC" w:rsidRPr="00217647" w:rsidRDefault="003E5FAC" w:rsidP="00007610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E465F9" w14:textId="77777777" w:rsidR="003E5FAC" w:rsidRPr="00217647" w:rsidRDefault="003E5FAC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28B6E2" w14:textId="77777777" w:rsidR="003E5FAC" w:rsidRPr="00217647" w:rsidRDefault="004A7C14" w:rsidP="003D3814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FCD180" w14:textId="77777777" w:rsidR="003E5FAC" w:rsidRPr="00217647" w:rsidRDefault="004A7C14" w:rsidP="003D3814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2337D3" w:rsidRPr="00217647" w14:paraId="0743A28A" w14:textId="77777777" w:rsidTr="007E39DD">
        <w:trPr>
          <w:trHeight w:val="730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4F2A0C" w14:textId="77777777" w:rsidR="003E5FAC" w:rsidRPr="00217647" w:rsidRDefault="008A1039" w:rsidP="005F4BFA">
            <w:pPr>
              <w:ind w:left="227" w:right="-96"/>
            </w:pPr>
            <w:r w:rsidRPr="00217647">
              <w:t>і</w:t>
            </w:r>
            <w:r w:rsidR="003E5FAC" w:rsidRPr="00217647">
              <w:t xml:space="preserve">з них права користування земельною ділянкою </w:t>
            </w:r>
          </w:p>
          <w:p w14:paraId="030CBBC5" w14:textId="77777777" w:rsidR="002337D3" w:rsidRPr="00217647" w:rsidRDefault="0022494B" w:rsidP="004C06F7">
            <w:pPr>
              <w:ind w:left="227" w:right="-96"/>
            </w:pPr>
            <w:r w:rsidRPr="00217647">
              <w:rPr>
                <w:i/>
              </w:rPr>
              <w:t>(</w:t>
            </w:r>
            <w:r w:rsidR="003E5FAC" w:rsidRPr="00217647">
              <w:rPr>
                <w:i/>
              </w:rPr>
              <w:t>ряд.23</w:t>
            </w:r>
            <w:r w:rsidR="004C06F7" w:rsidRPr="00217647">
              <w:rPr>
                <w:i/>
              </w:rPr>
              <w:t>1</w:t>
            </w:r>
            <w:r w:rsidR="003E5FAC" w:rsidRPr="00217647">
              <w:rPr>
                <w:i/>
              </w:rPr>
              <w:t>1</w:t>
            </w:r>
            <w:r w:rsidR="003E5FAC" w:rsidRPr="00217647">
              <w:rPr>
                <w:i/>
                <w:lang w:val="ru-RU"/>
              </w:rPr>
              <w:t xml:space="preserve"> </w:t>
            </w:r>
            <w:r w:rsidR="003E5FAC" w:rsidRPr="00217647">
              <w:rPr>
                <w:i/>
              </w:rPr>
              <w:t>≤ ряд.23</w:t>
            </w:r>
            <w:r w:rsidR="004C06F7" w:rsidRPr="00217647">
              <w:rPr>
                <w:i/>
              </w:rPr>
              <w:t>1</w:t>
            </w:r>
            <w:r w:rsidR="003E5FAC" w:rsidRPr="00217647">
              <w:rPr>
                <w:i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8C2AE4" w14:textId="77777777" w:rsidR="002337D3" w:rsidRPr="00217647" w:rsidRDefault="002337D3" w:rsidP="003E5FAC">
            <w:pPr>
              <w:ind w:left="-108" w:right="-108"/>
              <w:jc w:val="center"/>
            </w:pPr>
            <w:r w:rsidRPr="00217647">
              <w:rPr>
                <w:lang w:val="en-US"/>
              </w:rPr>
              <w:t>231</w:t>
            </w:r>
            <w:r w:rsidR="003E5FAC" w:rsidRPr="00217647"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563AC2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D18EB5C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9FBD1" w14:textId="77777777" w:rsidR="002337D3" w:rsidRPr="00217647" w:rsidRDefault="002337D3" w:rsidP="002337D3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A0E6121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B137E3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DB9AD8B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23633D4B" w14:textId="77777777" w:rsidTr="007E39DD">
        <w:trPr>
          <w:trHeight w:val="730"/>
        </w:trPr>
        <w:tc>
          <w:tcPr>
            <w:tcW w:w="666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BF311E" w14:textId="77777777" w:rsidR="009C52EB" w:rsidRPr="00217647" w:rsidRDefault="003C098C" w:rsidP="004C06F7">
            <w:pPr>
              <w:ind w:left="57" w:right="-96"/>
            </w:pPr>
            <w:r w:rsidRPr="00217647">
              <w:t>права на комерційні позначення, об</w:t>
            </w:r>
            <w:r w:rsidR="00202113">
              <w:t>’</w:t>
            </w:r>
            <w:r w:rsidRPr="00217647">
              <w:t xml:space="preserve">єкти промислової власності </w:t>
            </w:r>
          </w:p>
          <w:p w14:paraId="69CC3372" w14:textId="77777777" w:rsidR="00716101" w:rsidRPr="00217647" w:rsidRDefault="002337D3" w:rsidP="004C06F7">
            <w:pPr>
              <w:ind w:left="57" w:right="-96"/>
            </w:pPr>
            <w:r w:rsidRPr="00217647">
              <w:rPr>
                <w:i/>
              </w:rPr>
              <w:t>(ряд.23</w:t>
            </w:r>
            <w:r w:rsidR="004C06F7" w:rsidRPr="00217647">
              <w:rPr>
                <w:i/>
              </w:rPr>
              <w:t>15</w:t>
            </w:r>
            <w:r w:rsidR="008E3F92">
              <w:rPr>
                <w:i/>
              </w:rPr>
              <w:t xml:space="preserve"> ≤</w:t>
            </w:r>
            <w:r w:rsidRPr="00217647">
              <w:rPr>
                <w:i/>
              </w:rPr>
              <w:t xml:space="preserve"> ряд.2300)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E9DAA" w14:textId="77777777" w:rsidR="00716101" w:rsidRPr="00217647" w:rsidRDefault="00716101" w:rsidP="003E5FAC">
            <w:pPr>
              <w:ind w:left="-108" w:right="-108"/>
              <w:jc w:val="center"/>
            </w:pPr>
            <w:r w:rsidRPr="00217647">
              <w:rPr>
                <w:lang w:val="ru-RU"/>
              </w:rPr>
              <w:t>23</w:t>
            </w:r>
            <w:r w:rsidR="003E5FAC" w:rsidRPr="00217647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6942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9F566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481D87" w14:textId="77777777" w:rsidR="00716101" w:rsidRPr="00217647" w:rsidRDefault="00716101" w:rsidP="00716101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FA184DC" w14:textId="77777777" w:rsidR="00716101" w:rsidRPr="00217647" w:rsidRDefault="00716101" w:rsidP="00716101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72A3F9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30935D6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2337D3" w:rsidRPr="00217647" w14:paraId="24D48B52" w14:textId="77777777" w:rsidTr="007E39DD">
        <w:trPr>
          <w:trHeight w:val="730"/>
        </w:trPr>
        <w:tc>
          <w:tcPr>
            <w:tcW w:w="666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3324F6" w14:textId="77777777" w:rsidR="003E5FAC" w:rsidRPr="00217647" w:rsidRDefault="003E5FAC" w:rsidP="005F4BFA">
            <w:pPr>
              <w:ind w:left="57" w:right="-96"/>
            </w:pPr>
            <w:r w:rsidRPr="00217647">
              <w:t xml:space="preserve">програмне забезпечення та бази даних </w:t>
            </w:r>
          </w:p>
          <w:p w14:paraId="121DCC7C" w14:textId="77777777" w:rsidR="002337D3" w:rsidRPr="00217647" w:rsidRDefault="003E5FAC" w:rsidP="004C06F7">
            <w:pPr>
              <w:ind w:left="57" w:right="-96"/>
              <w:rPr>
                <w:i/>
              </w:rPr>
            </w:pPr>
            <w:r w:rsidRPr="00217647">
              <w:rPr>
                <w:i/>
              </w:rPr>
              <w:t>(ряд.23</w:t>
            </w:r>
            <w:r w:rsidR="004C06F7" w:rsidRPr="00217647">
              <w:rPr>
                <w:i/>
                <w:lang w:val="ru-RU"/>
              </w:rPr>
              <w:t>21</w:t>
            </w:r>
            <w:r w:rsidRPr="00217647">
              <w:rPr>
                <w:i/>
              </w:rPr>
              <w:t xml:space="preserve"> ≤ ряд.2300)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5FBB" w14:textId="77777777" w:rsidR="002337D3" w:rsidRPr="00217647" w:rsidRDefault="002337D3" w:rsidP="005F4BFA">
            <w:pPr>
              <w:ind w:left="-108" w:right="-108"/>
              <w:jc w:val="center"/>
            </w:pPr>
            <w:r w:rsidRPr="00217647">
              <w:rPr>
                <w:lang w:val="en-US"/>
              </w:rPr>
              <w:t>23</w:t>
            </w:r>
            <w:r w:rsidR="005F4BFA" w:rsidRPr="00217647"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42A2" w14:textId="77777777" w:rsidR="002337D3" w:rsidRPr="00217647" w:rsidRDefault="002337D3" w:rsidP="002337D3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EF16" w14:textId="77777777" w:rsidR="002337D3" w:rsidRPr="00217647" w:rsidRDefault="002337D3" w:rsidP="002337D3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37D53D" w14:textId="77777777" w:rsidR="002337D3" w:rsidRPr="00217647" w:rsidRDefault="002337D3" w:rsidP="002337D3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5FC727B" w14:textId="77777777" w:rsidR="002337D3" w:rsidRPr="00217647" w:rsidRDefault="002337D3" w:rsidP="002337D3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0C0B30D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BA1AF73" w14:textId="77777777" w:rsidR="002337D3" w:rsidRPr="00217647" w:rsidRDefault="002337D3" w:rsidP="002337D3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044D7C3E" w14:textId="77777777" w:rsidTr="007E39DD">
        <w:trPr>
          <w:trHeight w:val="730"/>
        </w:trPr>
        <w:tc>
          <w:tcPr>
            <w:tcW w:w="666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F199A4" w14:textId="77777777" w:rsidR="00D61454" w:rsidRPr="00217647" w:rsidRDefault="00716101" w:rsidP="005F4BFA">
            <w:pPr>
              <w:ind w:left="57" w:right="-96"/>
            </w:pPr>
            <w:r w:rsidRPr="00217647">
              <w:t xml:space="preserve">активи з розвідки запасів корисних копалин </w:t>
            </w:r>
          </w:p>
          <w:p w14:paraId="379FDBAE" w14:textId="77777777" w:rsidR="001D469C" w:rsidRPr="00217647" w:rsidRDefault="00716101" w:rsidP="004C06F7">
            <w:pPr>
              <w:ind w:left="57" w:right="-96"/>
              <w:rPr>
                <w:i/>
              </w:rPr>
            </w:pPr>
            <w:r w:rsidRPr="00217647">
              <w:rPr>
                <w:i/>
              </w:rPr>
              <w:t>(ряд.23</w:t>
            </w:r>
            <w:r w:rsidR="004C06F7" w:rsidRPr="00217647">
              <w:rPr>
                <w:i/>
                <w:lang w:val="ru-RU"/>
              </w:rPr>
              <w:t>22</w:t>
            </w:r>
            <w:r w:rsidRPr="00217647">
              <w:rPr>
                <w:i/>
              </w:rPr>
              <w:t xml:space="preserve"> ≤ ряд.23</w:t>
            </w:r>
            <w:r w:rsidR="00EF7212" w:rsidRPr="00217647">
              <w:rPr>
                <w:i/>
                <w:lang w:val="ru-RU"/>
              </w:rPr>
              <w:t>0</w:t>
            </w:r>
            <w:r w:rsidRPr="00217647">
              <w:rPr>
                <w:i/>
              </w:rPr>
              <w:t>0)</w:t>
            </w:r>
            <w:r w:rsidR="004F0668" w:rsidRPr="00217647">
              <w:rPr>
                <w:i/>
              </w:rPr>
              <w:t>; (</w:t>
            </w:r>
            <w:r w:rsidR="004F0668" w:rsidRPr="00217647">
              <w:rPr>
                <w:i/>
                <w:lang w:eastAsia="uk-UA"/>
              </w:rPr>
              <w:t>ряд.2322 гр.1 = ряд.2322 гр.2)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B7768" w14:textId="77777777" w:rsidR="00716101" w:rsidRPr="00217647" w:rsidRDefault="00716101" w:rsidP="005F4BFA">
            <w:pPr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ru-RU"/>
              </w:rPr>
              <w:t>23</w:t>
            </w:r>
            <w:r w:rsidR="005F4BFA" w:rsidRPr="00217647">
              <w:rPr>
                <w:lang w:val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9869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E6DC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C6349" w14:textId="77777777" w:rsidR="00716101" w:rsidRPr="00217647" w:rsidRDefault="00716101" w:rsidP="003D3814">
            <w:pPr>
              <w:jc w:val="center"/>
              <w:rPr>
                <w:b/>
                <w:strike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7779A76E" w14:textId="77777777" w:rsidR="00716101" w:rsidRPr="00217647" w:rsidRDefault="00716101" w:rsidP="003D3814">
            <w:pPr>
              <w:jc w:val="center"/>
              <w:rPr>
                <w:b/>
                <w:sz w:val="22"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11924D8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0CA72BF1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7BF26195" w14:textId="77777777" w:rsidTr="008F1160">
        <w:trPr>
          <w:trHeight w:val="871"/>
        </w:trPr>
        <w:tc>
          <w:tcPr>
            <w:tcW w:w="6663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1923" w14:textId="77777777" w:rsidR="00716101" w:rsidRPr="00217647" w:rsidRDefault="001D469C" w:rsidP="00013EC7">
            <w:pPr>
              <w:ind w:left="57" w:right="-96"/>
            </w:pPr>
            <w:r w:rsidRPr="00217647">
              <w:t>а</w:t>
            </w:r>
            <w:r w:rsidR="00297A97" w:rsidRPr="00217647">
              <w:t>вторськ</w:t>
            </w:r>
            <w:r w:rsidR="006A5E04" w:rsidRPr="00217647">
              <w:t>е</w:t>
            </w:r>
            <w:r w:rsidR="00297A97" w:rsidRPr="00217647">
              <w:t xml:space="preserve"> </w:t>
            </w:r>
            <w:r w:rsidR="006A5E04" w:rsidRPr="00217647">
              <w:t xml:space="preserve">право </w:t>
            </w:r>
            <w:r w:rsidR="00297A97" w:rsidRPr="00217647">
              <w:t>та суміжні з ним права (</w:t>
            </w:r>
            <w:r w:rsidR="00716101" w:rsidRPr="00217647">
              <w:t>розважальні програми й оригінали літературних і художніх творів</w:t>
            </w:r>
            <w:r w:rsidR="002A68FD" w:rsidRPr="00217647">
              <w:t xml:space="preserve"> тощо</w:t>
            </w:r>
            <w:r w:rsidR="00297A97" w:rsidRPr="00217647">
              <w:t xml:space="preserve">), крім програмного забезпечення та баз даних </w:t>
            </w:r>
            <w:r w:rsidR="00716101" w:rsidRPr="00217647">
              <w:rPr>
                <w:i/>
              </w:rPr>
              <w:t>(ряд.23</w:t>
            </w:r>
            <w:r w:rsidR="004C06F7" w:rsidRPr="00217647">
              <w:rPr>
                <w:i/>
              </w:rPr>
              <w:t>23</w:t>
            </w:r>
            <w:r w:rsidR="00716101" w:rsidRPr="00217647">
              <w:rPr>
                <w:i/>
              </w:rPr>
              <w:t xml:space="preserve"> ≤ ряд.23</w:t>
            </w:r>
            <w:r w:rsidR="00EF7212" w:rsidRPr="00217647">
              <w:rPr>
                <w:i/>
              </w:rPr>
              <w:t>0</w:t>
            </w:r>
            <w:r w:rsidR="00716101" w:rsidRPr="00217647">
              <w:rPr>
                <w:i/>
              </w:rPr>
              <w:t>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198C" w14:textId="77777777" w:rsidR="00716101" w:rsidRPr="00217647" w:rsidRDefault="00716101" w:rsidP="005F4BFA">
            <w:pPr>
              <w:ind w:left="-108" w:right="-108"/>
              <w:jc w:val="center"/>
            </w:pPr>
            <w:r w:rsidRPr="00217647">
              <w:rPr>
                <w:lang w:val="ru-RU"/>
              </w:rPr>
              <w:t>23</w:t>
            </w:r>
            <w:r w:rsidR="005F4BFA" w:rsidRPr="00217647"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F4CA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8B68F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3C30693C" w14:textId="77777777" w:rsidR="00716101" w:rsidRPr="00217647" w:rsidRDefault="00716101" w:rsidP="00007610">
            <w:pPr>
              <w:jc w:val="center"/>
              <w:rPr>
                <w:b/>
                <w:strike/>
                <w:sz w:val="22"/>
              </w:rPr>
            </w:pPr>
          </w:p>
        </w:tc>
        <w:tc>
          <w:tcPr>
            <w:tcW w:w="1453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842021C" w14:textId="77777777" w:rsidR="00716101" w:rsidRPr="00217647" w:rsidRDefault="00716101" w:rsidP="00007610">
            <w:pPr>
              <w:jc w:val="center"/>
            </w:pPr>
          </w:p>
        </w:tc>
        <w:tc>
          <w:tcPr>
            <w:tcW w:w="145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757A173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7D971DF" w14:textId="77777777" w:rsidR="00716101" w:rsidRPr="00217647" w:rsidRDefault="00716101" w:rsidP="003D3814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  <w:tr w:rsidR="00C47CD8" w:rsidRPr="00217647" w14:paraId="16AE1173" w14:textId="77777777" w:rsidTr="007E39DD">
        <w:trPr>
          <w:trHeight w:val="730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68EB6" w14:textId="77777777" w:rsidR="00C02226" w:rsidRPr="00217647" w:rsidRDefault="008F0125" w:rsidP="00C02226">
            <w:pPr>
              <w:spacing w:before="40"/>
              <w:ind w:left="-6"/>
            </w:pPr>
            <w:r w:rsidRPr="00217647">
              <w:t xml:space="preserve">Із </w:t>
            </w:r>
            <w:r w:rsidR="00C02226" w:rsidRPr="00217647">
              <w:t>ряд.</w:t>
            </w:r>
            <w:r w:rsidR="00716101" w:rsidRPr="00217647">
              <w:t xml:space="preserve"> 2300</w:t>
            </w:r>
            <w:r w:rsidR="00BE5130" w:rsidRPr="00217647">
              <w:t xml:space="preserve"> гр.1</w:t>
            </w:r>
            <w:r w:rsidR="00716101" w:rsidRPr="00217647">
              <w:t xml:space="preserve"> </w:t>
            </w:r>
            <w:r w:rsidR="00C66653" w:rsidRPr="00217647">
              <w:t xml:space="preserve">– </w:t>
            </w:r>
            <w:r w:rsidR="00716101" w:rsidRPr="00217647">
              <w:t xml:space="preserve">витрати на оплату послуг юристів, оцінювачів, агентів </w:t>
            </w:r>
            <w:r w:rsidR="003E176D" w:rsidRPr="00217647">
              <w:t>і</w:t>
            </w:r>
            <w:r w:rsidR="00716101" w:rsidRPr="00217647">
              <w:t>з нерухомості тощо, які пов</w:t>
            </w:r>
            <w:r w:rsidR="00202113">
              <w:t>’</w:t>
            </w:r>
            <w:r w:rsidR="00716101" w:rsidRPr="00217647">
              <w:t>язані з переходом прав власності</w:t>
            </w:r>
          </w:p>
          <w:p w14:paraId="56EDA013" w14:textId="77777777" w:rsidR="00716101" w:rsidRPr="00217647" w:rsidRDefault="00C02226" w:rsidP="00C02226">
            <w:pPr>
              <w:spacing w:before="40"/>
              <w:ind w:left="-6"/>
              <w:rPr>
                <w:b/>
              </w:rPr>
            </w:pPr>
            <w:r w:rsidRPr="00217647">
              <w:rPr>
                <w:i/>
              </w:rPr>
              <w:t>(ряд.2501 ≤</w:t>
            </w:r>
            <w:r w:rsidR="00716101" w:rsidRPr="00217647">
              <w:rPr>
                <w:i/>
              </w:rPr>
              <w:t xml:space="preserve"> 2300 гр.1)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EF70" w14:textId="77777777" w:rsidR="00716101" w:rsidRPr="00217647" w:rsidRDefault="00716101" w:rsidP="00716101">
            <w:pPr>
              <w:ind w:left="-108" w:right="-108"/>
              <w:jc w:val="center"/>
            </w:pPr>
            <w:r w:rsidRPr="00217647">
              <w:t>2501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8832A" w14:textId="77777777" w:rsidR="00716101" w:rsidRPr="00217647" w:rsidRDefault="00716101" w:rsidP="00716101">
            <w:pPr>
              <w:jc w:val="right"/>
            </w:pPr>
          </w:p>
        </w:tc>
        <w:tc>
          <w:tcPr>
            <w:tcW w:w="1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B640" w14:textId="77777777" w:rsidR="00716101" w:rsidRPr="00217647" w:rsidRDefault="00716101" w:rsidP="00007610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bottom"/>
          </w:tcPr>
          <w:p w14:paraId="5E48A6D7" w14:textId="77777777" w:rsidR="00716101" w:rsidRPr="00217647" w:rsidRDefault="00716101" w:rsidP="00007610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356E08" w14:textId="77777777" w:rsidR="00716101" w:rsidRPr="00217647" w:rsidRDefault="00716101" w:rsidP="00007610">
            <w:pPr>
              <w:jc w:val="center"/>
              <w:rPr>
                <w:b/>
              </w:rPr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0CB0046" w14:textId="77777777" w:rsidR="00716101" w:rsidRPr="00217647" w:rsidRDefault="00716101" w:rsidP="00007610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D64F53" w14:textId="77777777" w:rsidR="00716101" w:rsidRPr="00217647" w:rsidRDefault="00716101" w:rsidP="00007610">
            <w:pPr>
              <w:jc w:val="center"/>
            </w:pPr>
            <w:r w:rsidRPr="00217647">
              <w:rPr>
                <w:b/>
                <w:sz w:val="22"/>
              </w:rPr>
              <w:t>Х</w:t>
            </w:r>
          </w:p>
        </w:tc>
      </w:tr>
    </w:tbl>
    <w:p w14:paraId="2EE02AA4" w14:textId="77777777" w:rsidR="00E36285" w:rsidRPr="00217647" w:rsidRDefault="00E36285" w:rsidP="002909AA">
      <w:pPr>
        <w:jc w:val="center"/>
        <w:rPr>
          <w:sz w:val="28"/>
        </w:rPr>
      </w:pPr>
    </w:p>
    <w:p w14:paraId="68D0A274" w14:textId="77777777" w:rsidR="000B0D09" w:rsidRPr="00217647" w:rsidRDefault="000B0D09" w:rsidP="000B0D09">
      <w:pPr>
        <w:sectPr w:rsidR="000B0D09" w:rsidRPr="00217647" w:rsidSect="00E83CE9">
          <w:pgSz w:w="16838" w:h="11906" w:orient="landscape" w:code="9"/>
          <w:pgMar w:top="303" w:right="1387" w:bottom="142" w:left="1474" w:header="430" w:footer="709" w:gutter="0"/>
          <w:cols w:space="708"/>
          <w:docGrid w:linePitch="360"/>
        </w:sectPr>
      </w:pPr>
    </w:p>
    <w:p w14:paraId="26F523EB" w14:textId="77777777" w:rsidR="00C20385" w:rsidRPr="00217647" w:rsidRDefault="00C20385" w:rsidP="00CC7418">
      <w:pPr>
        <w:jc w:val="center"/>
        <w:rPr>
          <w:b/>
          <w:sz w:val="8"/>
          <w:szCs w:val="22"/>
        </w:rPr>
      </w:pPr>
    </w:p>
    <w:p w14:paraId="256FB7CE" w14:textId="77777777" w:rsidR="000B0D09" w:rsidRPr="00217647" w:rsidRDefault="000B0D09" w:rsidP="00ED22A1">
      <w:pPr>
        <w:tabs>
          <w:tab w:val="left" w:pos="6096"/>
        </w:tabs>
        <w:jc w:val="both"/>
        <w:rPr>
          <w:sz w:val="10"/>
        </w:rPr>
      </w:pPr>
    </w:p>
    <w:p w14:paraId="49EB0D9C" w14:textId="77777777" w:rsidR="009F4EC2" w:rsidRPr="00217647" w:rsidRDefault="009F4EC2" w:rsidP="009F4EC2">
      <w:pPr>
        <w:jc w:val="center"/>
        <w:rPr>
          <w:b/>
          <w:sz w:val="22"/>
          <w:szCs w:val="22"/>
        </w:rPr>
      </w:pPr>
      <w:r w:rsidRPr="00217647">
        <w:rPr>
          <w:b/>
          <w:sz w:val="22"/>
          <w:szCs w:val="22"/>
        </w:rPr>
        <w:t xml:space="preserve">Розділ </w:t>
      </w:r>
      <w:r w:rsidR="00A303D0" w:rsidRPr="00217647">
        <w:rPr>
          <w:b/>
          <w:sz w:val="22"/>
          <w:szCs w:val="22"/>
          <w:lang w:val="ru-RU"/>
        </w:rPr>
        <w:t>3</w:t>
      </w:r>
      <w:r w:rsidRPr="00217647">
        <w:rPr>
          <w:b/>
          <w:sz w:val="22"/>
          <w:szCs w:val="22"/>
        </w:rPr>
        <w:t>. Податок на додану вартість за окремими видами активів</w:t>
      </w:r>
    </w:p>
    <w:p w14:paraId="59760737" w14:textId="77777777" w:rsidR="009F4EC2" w:rsidRPr="00217647" w:rsidRDefault="009F4EC2" w:rsidP="009F4EC2">
      <w:pPr>
        <w:ind w:right="-1"/>
        <w:jc w:val="right"/>
        <w:rPr>
          <w:sz w:val="6"/>
        </w:rPr>
      </w:pPr>
    </w:p>
    <w:p w14:paraId="1FFFB840" w14:textId="77777777" w:rsidR="009F4EC2" w:rsidRPr="00217647" w:rsidRDefault="009F4EC2" w:rsidP="00311906">
      <w:pPr>
        <w:ind w:right="-1"/>
        <w:jc w:val="right"/>
        <w:rPr>
          <w:i/>
        </w:rPr>
      </w:pPr>
      <w:r w:rsidRPr="00217647">
        <w:rPr>
          <w:i/>
        </w:rPr>
        <w:t xml:space="preserve"> (тис.грн у цілих числах)</w:t>
      </w:r>
    </w:p>
    <w:tbl>
      <w:tblPr>
        <w:tblW w:w="4770" w:type="pct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88"/>
        <w:gridCol w:w="2202"/>
        <w:gridCol w:w="1926"/>
      </w:tblGrid>
      <w:tr w:rsidR="00311906" w:rsidRPr="00217647" w14:paraId="4A48E6C9" w14:textId="77777777" w:rsidTr="005E3A03">
        <w:trPr>
          <w:trHeight w:val="20"/>
        </w:trPr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3EFA" w14:textId="77777777" w:rsidR="009F4EC2" w:rsidRPr="00217647" w:rsidRDefault="009F4EC2" w:rsidP="00311906">
            <w:pPr>
              <w:jc w:val="center"/>
              <w:rPr>
                <w:b/>
                <w:sz w:val="22"/>
                <w:szCs w:val="22"/>
              </w:rPr>
            </w:pPr>
            <w:r w:rsidRPr="00217647">
              <w:t>Види активів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BA7C" w14:textId="77777777" w:rsidR="009F4EC2" w:rsidRPr="00217647" w:rsidRDefault="009F4EC2" w:rsidP="00311906">
            <w:pPr>
              <w:ind w:left="-108" w:right="-108"/>
              <w:jc w:val="center"/>
            </w:pPr>
            <w:r w:rsidRPr="00217647">
              <w:t>№ рядка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13B1" w14:textId="77777777" w:rsidR="00D642D3" w:rsidRPr="00217647" w:rsidRDefault="00D642D3" w:rsidP="00013EC7">
            <w:pPr>
              <w:pStyle w:val="af0"/>
              <w:ind w:left="-110" w:right="-107"/>
              <w:jc w:val="center"/>
              <w:rPr>
                <w:sz w:val="20"/>
                <w:szCs w:val="20"/>
              </w:rPr>
            </w:pPr>
            <w:r w:rsidRPr="00217647">
              <w:rPr>
                <w:sz w:val="20"/>
                <w:szCs w:val="20"/>
              </w:rPr>
              <w:t>Сума ПДВ</w:t>
            </w:r>
            <w:r w:rsidR="005E3A03" w:rsidRPr="00217647">
              <w:rPr>
                <w:sz w:val="20"/>
                <w:szCs w:val="20"/>
              </w:rPr>
              <w:t xml:space="preserve">, </w:t>
            </w:r>
            <w:r w:rsidR="009A2997" w:rsidRPr="00217647">
              <w:rPr>
                <w:sz w:val="20"/>
                <w:szCs w:val="20"/>
              </w:rPr>
              <w:t xml:space="preserve">сплачена </w:t>
            </w:r>
            <w:r w:rsidR="00013EC7" w:rsidRPr="00217647">
              <w:rPr>
                <w:sz w:val="20"/>
                <w:szCs w:val="20"/>
              </w:rPr>
              <w:t>(</w:t>
            </w:r>
            <w:r w:rsidR="003E176D" w:rsidRPr="00217647">
              <w:rPr>
                <w:sz w:val="20"/>
                <w:szCs w:val="20"/>
              </w:rPr>
              <w:t>у</w:t>
            </w:r>
            <w:r w:rsidR="009A2997" w:rsidRPr="00217647">
              <w:rPr>
                <w:sz w:val="20"/>
                <w:szCs w:val="20"/>
              </w:rPr>
              <w:t xml:space="preserve"> ціні придбання товарів, робіт</w:t>
            </w:r>
            <w:r w:rsidR="009A2997" w:rsidRPr="00217647">
              <w:rPr>
                <w:sz w:val="20"/>
                <w:szCs w:val="20"/>
                <w:lang w:val="ru-RU"/>
              </w:rPr>
              <w:t xml:space="preserve">, </w:t>
            </w:r>
            <w:r w:rsidR="009A2997" w:rsidRPr="00217647">
              <w:rPr>
                <w:sz w:val="20"/>
                <w:szCs w:val="20"/>
              </w:rPr>
              <w:t>послуг) у зв</w:t>
            </w:r>
            <w:r w:rsidR="00202113">
              <w:rPr>
                <w:sz w:val="20"/>
                <w:szCs w:val="20"/>
              </w:rPr>
              <w:t>’</w:t>
            </w:r>
            <w:r w:rsidR="009A2997" w:rsidRPr="00217647">
              <w:rPr>
                <w:sz w:val="20"/>
                <w:szCs w:val="20"/>
              </w:rPr>
              <w:t>язку</w:t>
            </w:r>
            <w:r w:rsidR="009A2997" w:rsidRPr="00217647">
              <w:rPr>
                <w:sz w:val="20"/>
                <w:szCs w:val="20"/>
                <w:lang w:val="ru-RU"/>
              </w:rPr>
              <w:t xml:space="preserve"> з</w:t>
            </w:r>
            <w:r w:rsidR="009A2997" w:rsidRPr="00217647">
              <w:rPr>
                <w:sz w:val="20"/>
                <w:szCs w:val="20"/>
              </w:rPr>
              <w:t xml:space="preserve"> </w:t>
            </w:r>
            <w:r w:rsidR="005E3A03" w:rsidRPr="00217647">
              <w:rPr>
                <w:sz w:val="20"/>
                <w:szCs w:val="20"/>
              </w:rPr>
              <w:t xml:space="preserve"> витрат</w:t>
            </w:r>
            <w:proofErr w:type="spellStart"/>
            <w:r w:rsidR="009A2997" w:rsidRPr="00217647">
              <w:rPr>
                <w:sz w:val="20"/>
                <w:szCs w:val="20"/>
                <w:lang w:val="ru-RU"/>
              </w:rPr>
              <w:t>ами</w:t>
            </w:r>
            <w:proofErr w:type="spellEnd"/>
            <w:r w:rsidR="005E3A03" w:rsidRPr="00217647">
              <w:rPr>
                <w:sz w:val="20"/>
                <w:szCs w:val="20"/>
              </w:rPr>
              <w:t xml:space="preserve"> на капітальні інвестиції</w:t>
            </w:r>
            <w:r w:rsidRPr="002176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55D3" w14:textId="77777777" w:rsidR="00CA4A7D" w:rsidRPr="00D52556" w:rsidRDefault="009F4EC2" w:rsidP="008762EF">
            <w:pPr>
              <w:jc w:val="center"/>
            </w:pPr>
            <w:r w:rsidRPr="00D52556">
              <w:t>Із гр</w:t>
            </w:r>
            <w:r w:rsidR="00DD5857" w:rsidRPr="00D52556">
              <w:t>.</w:t>
            </w:r>
            <w:r w:rsidRPr="00D52556">
              <w:t xml:space="preserve">1 – </w:t>
            </w:r>
            <w:r w:rsidR="00DD5857" w:rsidRPr="00D52556">
              <w:br/>
            </w:r>
            <w:r w:rsidR="005E3A03" w:rsidRPr="00D52556">
              <w:t xml:space="preserve">сума </w:t>
            </w:r>
            <w:r w:rsidRPr="00D52556">
              <w:t>податков</w:t>
            </w:r>
            <w:r w:rsidR="005E3A03" w:rsidRPr="00D52556">
              <w:t>ого</w:t>
            </w:r>
          </w:p>
          <w:p w14:paraId="17986868" w14:textId="77777777" w:rsidR="008762EF" w:rsidRPr="00D52556" w:rsidRDefault="009F4EC2" w:rsidP="008762EF">
            <w:pPr>
              <w:jc w:val="center"/>
            </w:pPr>
            <w:r w:rsidRPr="00D52556">
              <w:t>кредит</w:t>
            </w:r>
            <w:r w:rsidR="005E3A03" w:rsidRPr="00D52556">
              <w:t>у з ПДВ</w:t>
            </w:r>
          </w:p>
          <w:p w14:paraId="4CEA0EDC" w14:textId="77777777" w:rsidR="009F4EC2" w:rsidRPr="00217647" w:rsidRDefault="005A5E90" w:rsidP="008762EF">
            <w:pPr>
              <w:jc w:val="center"/>
              <w:rPr>
                <w:b/>
                <w:sz w:val="22"/>
                <w:szCs w:val="22"/>
              </w:rPr>
            </w:pPr>
            <w:r w:rsidRPr="00D52556">
              <w:rPr>
                <w:i/>
              </w:rPr>
              <w:t>(гр.</w:t>
            </w:r>
            <w:r w:rsidR="007F5460" w:rsidRPr="00D52556">
              <w:rPr>
                <w:i/>
              </w:rPr>
              <w:t xml:space="preserve">2 ≤ </w:t>
            </w:r>
            <w:r w:rsidR="009F4EC2" w:rsidRPr="00D52556">
              <w:rPr>
                <w:i/>
              </w:rPr>
              <w:t>гр.1)</w:t>
            </w:r>
          </w:p>
        </w:tc>
      </w:tr>
      <w:tr w:rsidR="00311906" w:rsidRPr="00217647" w14:paraId="096652C0" w14:textId="77777777" w:rsidTr="005E3A03">
        <w:trPr>
          <w:trHeight w:val="20"/>
        </w:trPr>
        <w:tc>
          <w:tcPr>
            <w:tcW w:w="267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CA9731" w14:textId="77777777" w:rsidR="009F4EC2" w:rsidRPr="00217647" w:rsidRDefault="009F4EC2" w:rsidP="00311906">
            <w:pPr>
              <w:jc w:val="center"/>
            </w:pPr>
            <w:r w:rsidRPr="00217647">
              <w:t>А</w:t>
            </w:r>
          </w:p>
        </w:tc>
        <w:tc>
          <w:tcPr>
            <w:tcW w:w="274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C171B67" w14:textId="77777777" w:rsidR="009F4EC2" w:rsidRPr="00217647" w:rsidRDefault="009F4EC2" w:rsidP="00311906">
            <w:pPr>
              <w:jc w:val="center"/>
            </w:pPr>
            <w:r w:rsidRPr="00217647">
              <w:t>Б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8307C6" w14:textId="77777777" w:rsidR="009F4EC2" w:rsidRPr="00217647" w:rsidRDefault="009F4EC2" w:rsidP="00311906">
            <w:pPr>
              <w:jc w:val="center"/>
            </w:pPr>
            <w:r w:rsidRPr="00217647">
              <w:t>1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E0A19" w14:textId="77777777" w:rsidR="009F4EC2" w:rsidRPr="00217647" w:rsidRDefault="009F4EC2" w:rsidP="00311906">
            <w:pPr>
              <w:jc w:val="center"/>
            </w:pPr>
            <w:r w:rsidRPr="00217647">
              <w:t>2</w:t>
            </w:r>
          </w:p>
        </w:tc>
      </w:tr>
      <w:tr w:rsidR="00311906" w:rsidRPr="00217647" w14:paraId="6C7E668E" w14:textId="77777777" w:rsidTr="001B44D6">
        <w:trPr>
          <w:trHeight w:val="480"/>
        </w:trPr>
        <w:tc>
          <w:tcPr>
            <w:tcW w:w="2671" w:type="pct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35815848" w14:textId="77777777" w:rsidR="00CD4D1A" w:rsidRPr="00217647" w:rsidRDefault="009F4EC2" w:rsidP="008316E9">
            <w:pPr>
              <w:spacing w:before="10"/>
              <w:rPr>
                <w:b/>
              </w:rPr>
            </w:pPr>
            <w:r w:rsidRPr="00217647">
              <w:rPr>
                <w:b/>
              </w:rPr>
              <w:t xml:space="preserve">Усього </w:t>
            </w:r>
          </w:p>
          <w:p w14:paraId="3E249567" w14:textId="77777777" w:rsidR="009F4EC2" w:rsidRPr="00217647" w:rsidRDefault="009F4EC2" w:rsidP="008316E9">
            <w:pPr>
              <w:spacing w:before="10"/>
              <w:rPr>
                <w:i/>
              </w:rPr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000 гр.1 &lt; ряд.2000 гр.1</w:t>
            </w:r>
            <w:r w:rsidR="00437709" w:rsidRPr="00217647">
              <w:rPr>
                <w:i/>
              </w:rPr>
              <w:t xml:space="preserve"> розділу 2</w:t>
            </w:r>
            <w:r w:rsidRPr="00217647">
              <w:rPr>
                <w:i/>
              </w:rPr>
              <w:t xml:space="preserve">) </w:t>
            </w:r>
          </w:p>
          <w:p w14:paraId="1C8462B1" w14:textId="77777777" w:rsidR="00CD4D1A" w:rsidRPr="00217647" w:rsidRDefault="009F4EC2" w:rsidP="00013EC7">
            <w:pPr>
              <w:spacing w:before="10"/>
              <w:ind w:right="-250"/>
              <w:rPr>
                <w:i/>
              </w:rPr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000</w:t>
            </w:r>
            <w:r w:rsidR="00662370" w:rsidRPr="00217647">
              <w:rPr>
                <w:i/>
              </w:rPr>
              <w:t xml:space="preserve"> </w:t>
            </w:r>
            <w:r w:rsidR="005549CC" w:rsidRPr="00217647">
              <w:rPr>
                <w:i/>
                <w:lang w:eastAsia="uk-UA"/>
              </w:rPr>
              <w:t xml:space="preserve">гр.1, 2 </w:t>
            </w:r>
            <w:r w:rsidR="00662370" w:rsidRPr="00217647">
              <w:rPr>
                <w:i/>
              </w:rPr>
              <w:t xml:space="preserve">≥ сумі </w:t>
            </w:r>
            <w:r w:rsidRPr="00217647">
              <w:rPr>
                <w:i/>
              </w:rPr>
              <w:t>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110,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120,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130,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140,</w:t>
            </w:r>
            <w:r w:rsidR="00064224" w:rsidRPr="00217647">
              <w:rPr>
                <w:i/>
              </w:rPr>
              <w:t xml:space="preserve"> 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150</w:t>
            </w:r>
            <w:r w:rsidR="003D10C1" w:rsidRPr="00217647">
              <w:rPr>
                <w:i/>
              </w:rPr>
              <w:t>,</w:t>
            </w:r>
            <w:r w:rsidR="00064224" w:rsidRPr="00217647">
              <w:rPr>
                <w:i/>
              </w:rPr>
              <w:t xml:space="preserve"> </w:t>
            </w:r>
          </w:p>
          <w:p w14:paraId="1DCAE4B6" w14:textId="77777777" w:rsidR="009F4EC2" w:rsidRPr="00217647" w:rsidRDefault="004C1ED6" w:rsidP="00013EC7">
            <w:pPr>
              <w:spacing w:before="10"/>
              <w:ind w:right="-250"/>
              <w:rPr>
                <w:b/>
                <w:i/>
              </w:rPr>
            </w:pPr>
            <w:r w:rsidRPr="00217647">
              <w:rPr>
                <w:i/>
                <w:lang w:val="ru-RU"/>
              </w:rPr>
              <w:t>5</w:t>
            </w:r>
            <w:r w:rsidR="009F4EC2" w:rsidRPr="00217647">
              <w:rPr>
                <w:i/>
              </w:rPr>
              <w:t>321</w:t>
            </w:r>
            <w:r w:rsidR="00262BB3" w:rsidRPr="00217647">
              <w:rPr>
                <w:lang w:eastAsia="uk-UA"/>
              </w:rPr>
              <w:t xml:space="preserve"> </w:t>
            </w:r>
            <w:r w:rsidR="00262BB3" w:rsidRPr="00217647">
              <w:rPr>
                <w:i/>
                <w:lang w:eastAsia="uk-UA"/>
              </w:rPr>
              <w:t>гр.1, 2</w:t>
            </w:r>
            <w:r w:rsidR="00013EC7" w:rsidRPr="00217647">
              <w:rPr>
                <w:i/>
                <w:lang w:eastAsia="uk-UA"/>
              </w:rPr>
              <w:t>)</w:t>
            </w:r>
          </w:p>
        </w:tc>
        <w:tc>
          <w:tcPr>
            <w:tcW w:w="274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0BB4EDBE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b/>
                <w:lang w:val="ru-RU"/>
              </w:rPr>
            </w:pPr>
            <w:r w:rsidRPr="00217647">
              <w:rPr>
                <w:b/>
                <w:lang w:val="en-US"/>
              </w:rPr>
              <w:t>5</w:t>
            </w:r>
            <w:r w:rsidR="009F4EC2" w:rsidRPr="00217647">
              <w:rPr>
                <w:b/>
                <w:lang w:val="ru-RU"/>
              </w:rPr>
              <w:t>000</w:t>
            </w:r>
          </w:p>
        </w:tc>
        <w:tc>
          <w:tcPr>
            <w:tcW w:w="1096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7113A69" w14:textId="048FECA9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456</w:t>
            </w:r>
          </w:p>
        </w:tc>
        <w:tc>
          <w:tcPr>
            <w:tcW w:w="959" w:type="pct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2AFAA450" w14:textId="24B9CF37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456</w:t>
            </w:r>
          </w:p>
        </w:tc>
      </w:tr>
      <w:tr w:rsidR="00311906" w:rsidRPr="00217647" w14:paraId="0DBD684A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313917" w14:textId="77777777" w:rsidR="009F4EC2" w:rsidRPr="007C2928" w:rsidRDefault="009C0EB5" w:rsidP="004C1ED6">
            <w:pPr>
              <w:spacing w:before="10"/>
              <w:ind w:left="175"/>
              <w:rPr>
                <w:i/>
              </w:rPr>
            </w:pPr>
            <w:r w:rsidRPr="007C2928">
              <w:t>житлові будинки</w:t>
            </w:r>
            <w:r w:rsidRPr="007C2928">
              <w:rPr>
                <w:i/>
              </w:rPr>
              <w:t xml:space="preserve"> </w:t>
            </w:r>
            <w:r w:rsidR="003D32F9" w:rsidRPr="007C2928">
              <w:rPr>
                <w:i/>
              </w:rPr>
              <w:t>(ряд.</w:t>
            </w:r>
            <w:r w:rsidR="004C1ED6" w:rsidRPr="007C2928">
              <w:rPr>
                <w:i/>
              </w:rPr>
              <w:t>5</w:t>
            </w:r>
            <w:r w:rsidR="003D32F9" w:rsidRPr="007C2928">
              <w:rPr>
                <w:i/>
              </w:rPr>
              <w:t>110 гр.1 &lt; ряд.2110 гр.1</w:t>
            </w:r>
            <w:r w:rsidR="003B7F13" w:rsidRPr="007C2928">
              <w:rPr>
                <w:i/>
              </w:rPr>
              <w:t xml:space="preserve"> розділу </w:t>
            </w:r>
            <w:r w:rsidR="00C4611C" w:rsidRPr="007C2928">
              <w:rPr>
                <w:i/>
              </w:rPr>
              <w:t>2</w:t>
            </w:r>
            <w:r w:rsidR="003D32F9" w:rsidRPr="007C2928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23680997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110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69449E59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087BBAE4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147C3E3B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69FD9" w14:textId="77777777" w:rsidR="009F4EC2" w:rsidRPr="007C2928" w:rsidRDefault="009C0EB5" w:rsidP="004C1ED6">
            <w:pPr>
              <w:spacing w:before="10"/>
              <w:ind w:left="175"/>
            </w:pPr>
            <w:r w:rsidRPr="007C2928">
              <w:t>нежитлові будівлі</w:t>
            </w:r>
            <w:r w:rsidR="007C2928">
              <w:t xml:space="preserve"> </w:t>
            </w:r>
            <w:r w:rsidR="003D32F9" w:rsidRPr="007C2928">
              <w:rPr>
                <w:i/>
              </w:rPr>
              <w:t>(ряд.</w:t>
            </w:r>
            <w:r w:rsidR="004C1ED6" w:rsidRPr="007C2928">
              <w:rPr>
                <w:i/>
              </w:rPr>
              <w:t>5</w:t>
            </w:r>
            <w:r w:rsidR="003D32F9" w:rsidRPr="007C2928">
              <w:rPr>
                <w:i/>
              </w:rPr>
              <w:t>120 гр.1 &lt; ряд.2120 гр.1</w:t>
            </w:r>
            <w:r w:rsidR="003B7F13" w:rsidRPr="007C2928">
              <w:rPr>
                <w:i/>
              </w:rPr>
              <w:t xml:space="preserve"> розділу </w:t>
            </w:r>
            <w:r w:rsidR="00C4611C" w:rsidRPr="007C2928">
              <w:rPr>
                <w:i/>
              </w:rPr>
              <w:t>2</w:t>
            </w:r>
            <w:r w:rsidR="003B7F13" w:rsidRPr="007C2928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343F0DD1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120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7201D76D" w14:textId="071E95AA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60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4BB25BE5" w14:textId="78E8427E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60</w:t>
            </w:r>
          </w:p>
        </w:tc>
      </w:tr>
      <w:tr w:rsidR="00311906" w:rsidRPr="00217647" w14:paraId="4D109B10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C0F55" w14:textId="77777777" w:rsidR="009F4EC2" w:rsidRPr="00217647" w:rsidRDefault="009F4EC2" w:rsidP="004C1ED6">
            <w:pPr>
              <w:spacing w:before="10"/>
              <w:ind w:left="175"/>
            </w:pPr>
            <w:r w:rsidRPr="00217647">
              <w:t>інженерні споруди</w:t>
            </w:r>
            <w:r w:rsidR="003D32F9" w:rsidRPr="00217647">
              <w:t xml:space="preserve"> </w:t>
            </w:r>
            <w:r w:rsidR="003D32F9"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="003D32F9" w:rsidRPr="00217647">
              <w:rPr>
                <w:i/>
              </w:rPr>
              <w:t>130 гр.1 &lt; ряд.2130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="003B7F13"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35952F08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130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373A2930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4D4AE3C3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  <w:tr w:rsidR="00311906" w:rsidRPr="00217647" w14:paraId="5C81FE12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98BE2" w14:textId="77777777" w:rsidR="00DA0977" w:rsidRPr="00217647" w:rsidRDefault="009F4EC2" w:rsidP="003D32F9">
            <w:pPr>
              <w:spacing w:before="10"/>
              <w:ind w:left="175"/>
            </w:pPr>
            <w:r w:rsidRPr="00217647">
              <w:t>машини, обладнання та інвентар</w:t>
            </w:r>
            <w:r w:rsidR="003D32F9" w:rsidRPr="00217647">
              <w:t xml:space="preserve"> </w:t>
            </w:r>
          </w:p>
          <w:p w14:paraId="1C181321" w14:textId="77777777" w:rsidR="009F4EC2" w:rsidRPr="00217647" w:rsidRDefault="003D32F9" w:rsidP="004C1ED6">
            <w:pPr>
              <w:spacing w:before="10"/>
              <w:ind w:left="175"/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140 гр.1 &lt; ряд.2140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62A28B0A" w14:textId="77777777" w:rsidR="009F4EC2" w:rsidRPr="00217647" w:rsidRDefault="004C1ED6" w:rsidP="008316E9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140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10BCE55D" w14:textId="7761AB2B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140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39B7D563" w14:textId="517EAEA5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140</w:t>
            </w:r>
          </w:p>
        </w:tc>
      </w:tr>
      <w:tr w:rsidR="00311906" w:rsidRPr="00217647" w14:paraId="0FB5ED68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CE0D8" w14:textId="77777777" w:rsidR="009F4EC2" w:rsidRPr="00217647" w:rsidRDefault="009F4EC2" w:rsidP="004C1ED6">
            <w:pPr>
              <w:spacing w:before="10"/>
              <w:ind w:left="175"/>
            </w:pPr>
            <w:r w:rsidRPr="00217647">
              <w:t>транспортні засоби</w:t>
            </w:r>
            <w:r w:rsidR="003D32F9" w:rsidRPr="00217647">
              <w:t xml:space="preserve"> </w:t>
            </w:r>
            <w:r w:rsidR="003D32F9"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="003D32F9" w:rsidRPr="00217647">
              <w:rPr>
                <w:i/>
              </w:rPr>
              <w:t>150 гр.1 &lt; ряд.2150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="003D32F9"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5D4A6BF3" w14:textId="77777777" w:rsidR="009F4EC2" w:rsidRPr="00217647" w:rsidRDefault="004C1ED6" w:rsidP="001B44D6">
            <w:pPr>
              <w:spacing w:before="10"/>
              <w:ind w:left="-108" w:right="-108"/>
              <w:jc w:val="center"/>
              <w:rPr>
                <w:lang w:val="ru-RU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150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0B1C2CF0" w14:textId="544F5036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240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52F4ADA1" w14:textId="29CBC831" w:rsidR="009F4EC2" w:rsidRPr="00F11138" w:rsidRDefault="00F11138" w:rsidP="008316E9">
            <w:pPr>
              <w:spacing w:before="10"/>
              <w:jc w:val="right"/>
              <w:rPr>
                <w:b/>
                <w:highlight w:val="yellow"/>
              </w:rPr>
            </w:pPr>
            <w:r w:rsidRPr="00F11138">
              <w:rPr>
                <w:b/>
                <w:highlight w:val="yellow"/>
              </w:rPr>
              <w:t>240</w:t>
            </w:r>
          </w:p>
        </w:tc>
      </w:tr>
      <w:tr w:rsidR="00311906" w:rsidRPr="00217647" w14:paraId="7B222132" w14:textId="77777777" w:rsidTr="001B44D6">
        <w:trPr>
          <w:trHeight w:val="480"/>
        </w:trPr>
        <w:tc>
          <w:tcPr>
            <w:tcW w:w="2671" w:type="pct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161622E" w14:textId="77777777" w:rsidR="003B7F13" w:rsidRPr="00217647" w:rsidRDefault="009F4EC2" w:rsidP="003D32F9">
            <w:pPr>
              <w:spacing w:before="10"/>
              <w:ind w:left="175"/>
            </w:pPr>
            <w:r w:rsidRPr="00217647">
              <w:t>програмне забезпечення та бази даних</w:t>
            </w:r>
            <w:r w:rsidR="003D32F9" w:rsidRPr="00217647">
              <w:t xml:space="preserve"> </w:t>
            </w:r>
          </w:p>
          <w:p w14:paraId="20006FC8" w14:textId="77777777" w:rsidR="009F4EC2" w:rsidRPr="00217647" w:rsidRDefault="003D32F9" w:rsidP="00840614">
            <w:pPr>
              <w:spacing w:before="10"/>
              <w:ind w:left="175"/>
            </w:pPr>
            <w:r w:rsidRPr="00217647">
              <w:rPr>
                <w:i/>
              </w:rPr>
              <w:t>(ряд.</w:t>
            </w:r>
            <w:r w:rsidR="004C1ED6" w:rsidRPr="00217647">
              <w:rPr>
                <w:i/>
                <w:lang w:val="ru-RU"/>
              </w:rPr>
              <w:t>5</w:t>
            </w:r>
            <w:r w:rsidRPr="00217647">
              <w:rPr>
                <w:i/>
              </w:rPr>
              <w:t>3</w:t>
            </w:r>
            <w:r w:rsidR="00840614" w:rsidRPr="00217647">
              <w:rPr>
                <w:i/>
                <w:lang w:val="ru-RU"/>
              </w:rPr>
              <w:t>21</w:t>
            </w:r>
            <w:r w:rsidR="00297A97" w:rsidRPr="00217647">
              <w:rPr>
                <w:i/>
                <w:lang w:val="ru-RU"/>
              </w:rPr>
              <w:t xml:space="preserve"> </w:t>
            </w:r>
            <w:r w:rsidRPr="00217647">
              <w:rPr>
                <w:i/>
              </w:rPr>
              <w:t>гр.1 &lt; ряд.23</w:t>
            </w:r>
            <w:r w:rsidR="00840614" w:rsidRPr="00217647">
              <w:rPr>
                <w:i/>
                <w:lang w:val="ru-RU"/>
              </w:rPr>
              <w:t>21</w:t>
            </w:r>
            <w:r w:rsidRPr="00217647">
              <w:rPr>
                <w:i/>
              </w:rPr>
              <w:t xml:space="preserve"> гр.1</w:t>
            </w:r>
            <w:r w:rsidR="003B7F13" w:rsidRPr="00217647">
              <w:rPr>
                <w:i/>
              </w:rPr>
              <w:t xml:space="preserve"> розділу </w:t>
            </w:r>
            <w:r w:rsidR="00C4611C" w:rsidRPr="00217647">
              <w:rPr>
                <w:i/>
              </w:rPr>
              <w:t>2</w:t>
            </w:r>
            <w:r w:rsidRPr="00217647">
              <w:rPr>
                <w:i/>
              </w:rPr>
              <w:t>)</w:t>
            </w:r>
          </w:p>
        </w:tc>
        <w:tc>
          <w:tcPr>
            <w:tcW w:w="274" w:type="pct"/>
            <w:shd w:val="clear" w:color="auto" w:fill="auto"/>
            <w:vAlign w:val="bottom"/>
          </w:tcPr>
          <w:p w14:paraId="4BCD02CE" w14:textId="77777777" w:rsidR="009F4EC2" w:rsidRPr="00217647" w:rsidRDefault="004C1ED6" w:rsidP="00840614">
            <w:pPr>
              <w:spacing w:before="10"/>
              <w:ind w:left="-108" w:right="-108"/>
              <w:jc w:val="center"/>
              <w:rPr>
                <w:lang w:val="en-US"/>
              </w:rPr>
            </w:pPr>
            <w:r w:rsidRPr="00217647">
              <w:rPr>
                <w:lang w:val="en-US"/>
              </w:rPr>
              <w:t>5</w:t>
            </w:r>
            <w:r w:rsidR="009F4EC2" w:rsidRPr="00217647">
              <w:rPr>
                <w:lang w:val="ru-RU"/>
              </w:rPr>
              <w:t>3</w:t>
            </w:r>
            <w:r w:rsidR="00840614" w:rsidRPr="00217647">
              <w:rPr>
                <w:lang w:val="en-US"/>
              </w:rPr>
              <w:t>21</w:t>
            </w:r>
          </w:p>
        </w:tc>
        <w:tc>
          <w:tcPr>
            <w:tcW w:w="1096" w:type="pct"/>
            <w:shd w:val="clear" w:color="auto" w:fill="auto"/>
            <w:vAlign w:val="bottom"/>
          </w:tcPr>
          <w:p w14:paraId="12F166B1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51FD3D36" w14:textId="77777777" w:rsidR="009F4EC2" w:rsidRPr="00217647" w:rsidRDefault="009F4EC2" w:rsidP="008316E9">
            <w:pPr>
              <w:spacing w:before="10"/>
              <w:jc w:val="right"/>
              <w:rPr>
                <w:b/>
              </w:rPr>
            </w:pPr>
          </w:p>
        </w:tc>
      </w:tr>
    </w:tbl>
    <w:p w14:paraId="67608089" w14:textId="77777777" w:rsidR="009F4EC2" w:rsidRPr="00217647" w:rsidRDefault="009F4EC2" w:rsidP="00ED22A1">
      <w:pPr>
        <w:tabs>
          <w:tab w:val="left" w:pos="6096"/>
        </w:tabs>
        <w:jc w:val="both"/>
        <w:rPr>
          <w:sz w:val="10"/>
        </w:rPr>
      </w:pPr>
    </w:p>
    <w:p w14:paraId="7C2FEDE5" w14:textId="77777777" w:rsidR="009F4EC2" w:rsidRPr="00217647" w:rsidRDefault="009F4EC2" w:rsidP="00ED22A1">
      <w:pPr>
        <w:tabs>
          <w:tab w:val="left" w:pos="6096"/>
        </w:tabs>
        <w:jc w:val="both"/>
        <w:rPr>
          <w:sz w:val="10"/>
        </w:rPr>
      </w:pPr>
    </w:p>
    <w:p w14:paraId="55C65A22" w14:textId="77777777" w:rsidR="002A09FF" w:rsidRPr="00217647" w:rsidRDefault="002A09FF" w:rsidP="00ED22A1">
      <w:pPr>
        <w:tabs>
          <w:tab w:val="left" w:pos="6096"/>
        </w:tabs>
        <w:jc w:val="both"/>
        <w:rPr>
          <w:sz w:val="10"/>
        </w:rPr>
      </w:pPr>
    </w:p>
    <w:p w14:paraId="357CB294" w14:textId="77777777" w:rsidR="001B44D6" w:rsidRPr="00217647" w:rsidRDefault="001B44D6" w:rsidP="00ED22A1">
      <w:pPr>
        <w:tabs>
          <w:tab w:val="left" w:pos="6096"/>
        </w:tabs>
        <w:jc w:val="both"/>
        <w:rPr>
          <w:sz w:val="10"/>
        </w:rPr>
      </w:pPr>
    </w:p>
    <w:p w14:paraId="0BDBA4A5" w14:textId="77777777" w:rsidR="005F4BFA" w:rsidRPr="00217647" w:rsidRDefault="005F4BFA" w:rsidP="00ED22A1">
      <w:pPr>
        <w:tabs>
          <w:tab w:val="left" w:pos="6096"/>
        </w:tabs>
        <w:jc w:val="both"/>
        <w:rPr>
          <w:sz w:val="10"/>
        </w:rPr>
      </w:pPr>
    </w:p>
    <w:p w14:paraId="04480F5C" w14:textId="77777777" w:rsidR="005F4BFA" w:rsidRPr="00217647" w:rsidRDefault="005F4BFA" w:rsidP="00ED22A1">
      <w:pPr>
        <w:tabs>
          <w:tab w:val="left" w:pos="6096"/>
        </w:tabs>
        <w:jc w:val="both"/>
        <w:rPr>
          <w:sz w:val="10"/>
        </w:rPr>
      </w:pPr>
    </w:p>
    <w:p w14:paraId="5B81DF7D" w14:textId="77777777" w:rsidR="001B44D6" w:rsidRPr="00217647" w:rsidRDefault="001B44D6" w:rsidP="00ED22A1">
      <w:pPr>
        <w:tabs>
          <w:tab w:val="left" w:pos="6096"/>
        </w:tabs>
        <w:jc w:val="both"/>
        <w:rPr>
          <w:sz w:val="10"/>
        </w:rPr>
      </w:pPr>
    </w:p>
    <w:p w14:paraId="41542068" w14:textId="3FA80DE4" w:rsidR="000B0D09" w:rsidRPr="00217647" w:rsidRDefault="00E36285" w:rsidP="003C725A">
      <w:pPr>
        <w:tabs>
          <w:tab w:val="left" w:pos="6096"/>
        </w:tabs>
        <w:ind w:hanging="142"/>
        <w:jc w:val="both"/>
      </w:pPr>
      <w:r w:rsidRPr="00217647">
        <w:t xml:space="preserve"> </w:t>
      </w:r>
      <w:r w:rsidR="0058399E" w:rsidRPr="00217647">
        <w:rPr>
          <w:lang w:val="ru-RU"/>
        </w:rPr>
        <w:t xml:space="preserve">   </w:t>
      </w:r>
      <w:r w:rsidR="000B0D09" w:rsidRPr="00217647">
        <w:t xml:space="preserve"> __________</w:t>
      </w:r>
      <w:r w:rsidR="00F11138" w:rsidRPr="00F11138">
        <w:rPr>
          <w:highlight w:val="yellow"/>
          <w:u w:val="single"/>
        </w:rPr>
        <w:t>Дубина</w:t>
      </w:r>
      <w:r w:rsidR="000B0D09" w:rsidRPr="00217647">
        <w:t xml:space="preserve">______________________________           </w:t>
      </w:r>
      <w:r w:rsidR="003C725A" w:rsidRPr="00217647">
        <w:t xml:space="preserve">             </w:t>
      </w:r>
      <w:r w:rsidR="000B0D09" w:rsidRPr="00217647">
        <w:t xml:space="preserve">       _____________</w:t>
      </w:r>
      <w:r w:rsidR="00F11138" w:rsidRPr="00F11138">
        <w:rPr>
          <w:highlight w:val="yellow"/>
          <w:u w:val="single"/>
        </w:rPr>
        <w:t>Максим Дубина</w:t>
      </w:r>
      <w:r w:rsidR="000B0D09" w:rsidRPr="00217647">
        <w:t>_________</w:t>
      </w:r>
      <w:r w:rsidR="003C725A" w:rsidRPr="00217647">
        <w:t>________</w:t>
      </w:r>
      <w:r w:rsidR="000B0D09" w:rsidRPr="00217647">
        <w:t>_</w:t>
      </w:r>
    </w:p>
    <w:p w14:paraId="536BFEB0" w14:textId="77777777" w:rsidR="000B0D09" w:rsidRPr="00217647" w:rsidRDefault="000B0D09" w:rsidP="003C725A">
      <w:pPr>
        <w:ind w:left="284" w:hanging="142"/>
      </w:pPr>
      <w:r w:rsidRPr="00217647">
        <w:t>Місце підпису</w:t>
      </w:r>
      <w:r w:rsidR="000377C7" w:rsidRPr="00217647">
        <w:t xml:space="preserve"> керівника (власника)</w:t>
      </w:r>
      <w:r w:rsidR="00932680" w:rsidRPr="00217647">
        <w:t xml:space="preserve"> </w:t>
      </w:r>
      <w:r w:rsidR="000377C7" w:rsidRPr="00217647">
        <w:t>або ос</w:t>
      </w:r>
      <w:r w:rsidR="00B1659F" w:rsidRPr="00217647">
        <w:t>оби</w:t>
      </w:r>
      <w:r w:rsidR="00EB5D34" w:rsidRPr="00217647">
        <w:t>,</w:t>
      </w:r>
      <w:r w:rsidR="00FA0201" w:rsidRPr="00217647">
        <w:t xml:space="preserve">      </w:t>
      </w:r>
      <w:r w:rsidRPr="00217647">
        <w:tab/>
      </w:r>
      <w:r w:rsidRPr="00217647">
        <w:tab/>
      </w:r>
      <w:r w:rsidR="00B1659F" w:rsidRPr="00217647">
        <w:t xml:space="preserve">                 </w:t>
      </w:r>
      <w:r w:rsidR="003C725A" w:rsidRPr="00217647">
        <w:t xml:space="preserve">     </w:t>
      </w:r>
      <w:r w:rsidR="00B1659F" w:rsidRPr="00217647">
        <w:t xml:space="preserve">  </w:t>
      </w:r>
      <w:r w:rsidR="000377C7" w:rsidRPr="00217647">
        <w:t xml:space="preserve"> </w:t>
      </w:r>
      <w:r w:rsidR="003C725A" w:rsidRPr="00217647">
        <w:t xml:space="preserve">   </w:t>
      </w:r>
      <w:r w:rsidR="000377C7" w:rsidRPr="00217647">
        <w:t xml:space="preserve">  </w:t>
      </w:r>
      <w:r w:rsidR="00E36285" w:rsidRPr="00217647">
        <w:t xml:space="preserve"> </w:t>
      </w:r>
      <w:r w:rsidRPr="00217647">
        <w:t>(</w:t>
      </w:r>
      <w:r w:rsidR="00B1659F" w:rsidRPr="00217647">
        <w:t>Власне ім’я ПРІЗВИЩЕ</w:t>
      </w:r>
      <w:r w:rsidRPr="00217647">
        <w:t>)</w:t>
      </w:r>
    </w:p>
    <w:p w14:paraId="711675A9" w14:textId="77777777" w:rsidR="000B0D09" w:rsidRPr="00217647" w:rsidRDefault="000377C7" w:rsidP="003C725A">
      <w:pPr>
        <w:tabs>
          <w:tab w:val="left" w:pos="709"/>
          <w:tab w:val="left" w:pos="6379"/>
        </w:tabs>
        <w:spacing w:line="160" w:lineRule="exact"/>
        <w:ind w:left="284" w:hanging="142"/>
      </w:pPr>
      <w:r w:rsidRPr="00217647">
        <w:t>відповідальн</w:t>
      </w:r>
      <w:r w:rsidR="00B1659F" w:rsidRPr="00217647">
        <w:t>ої</w:t>
      </w:r>
      <w:r w:rsidR="000B0D09" w:rsidRPr="00217647">
        <w:t xml:space="preserve"> за достовірність наданої інформації</w:t>
      </w:r>
    </w:p>
    <w:p w14:paraId="05ACB86D" w14:textId="77777777" w:rsidR="000B0D09" w:rsidRPr="00217647" w:rsidRDefault="000B0D09" w:rsidP="003C725A">
      <w:pPr>
        <w:tabs>
          <w:tab w:val="left" w:pos="8552"/>
        </w:tabs>
        <w:ind w:left="142" w:hanging="142"/>
        <w:rPr>
          <w:sz w:val="12"/>
          <w:szCs w:val="12"/>
        </w:rPr>
      </w:pPr>
    </w:p>
    <w:p w14:paraId="4E2BF3F4" w14:textId="77777777" w:rsidR="001B44D6" w:rsidRPr="00217647" w:rsidRDefault="000B0D09" w:rsidP="003C725A">
      <w:pPr>
        <w:tabs>
          <w:tab w:val="left" w:pos="6780"/>
          <w:tab w:val="left" w:pos="6960"/>
        </w:tabs>
        <w:ind w:left="142" w:hanging="142"/>
        <w:outlineLvl w:val="0"/>
      </w:pPr>
      <w:r w:rsidRPr="00217647">
        <w:t xml:space="preserve">  </w:t>
      </w:r>
    </w:p>
    <w:p w14:paraId="073AC6FD" w14:textId="77777777" w:rsidR="000B0D09" w:rsidRPr="00217647" w:rsidRDefault="000B0D09" w:rsidP="003C725A">
      <w:pPr>
        <w:tabs>
          <w:tab w:val="left" w:pos="6780"/>
          <w:tab w:val="left" w:pos="6960"/>
        </w:tabs>
        <w:ind w:left="142" w:hanging="142"/>
        <w:outlineLvl w:val="0"/>
        <w:rPr>
          <w:sz w:val="18"/>
          <w:szCs w:val="16"/>
        </w:rPr>
      </w:pPr>
      <w:r w:rsidRPr="00217647">
        <w:t xml:space="preserve"> </w:t>
      </w:r>
    </w:p>
    <w:p w14:paraId="49D0E43A" w14:textId="77777777" w:rsidR="00F11138" w:rsidRPr="00217647" w:rsidRDefault="000B0D09" w:rsidP="00F11138">
      <w:pPr>
        <w:tabs>
          <w:tab w:val="left" w:pos="11624"/>
          <w:tab w:val="left" w:pos="11907"/>
        </w:tabs>
        <w:ind w:left="142" w:hanging="142"/>
        <w:rPr>
          <w:b/>
        </w:rPr>
      </w:pPr>
      <w:r w:rsidRPr="00217647">
        <w:t xml:space="preserve">   телефон: _______</w:t>
      </w:r>
      <w:r w:rsidR="004D40B0" w:rsidRPr="00217647">
        <w:t>_</w:t>
      </w:r>
      <w:r w:rsidR="00F11138" w:rsidRPr="00F11138">
        <w:rPr>
          <w:highlight w:val="yellow"/>
          <w:u w:val="single"/>
        </w:rPr>
        <w:t>046 212 11 21</w:t>
      </w:r>
      <w:r w:rsidR="004D40B0" w:rsidRPr="00217647">
        <w:t>________________</w:t>
      </w:r>
      <w:r w:rsidR="00877023" w:rsidRPr="00217647">
        <w:t>___</w:t>
      </w:r>
      <w:r w:rsidRPr="00217647">
        <w:t xml:space="preserve">________ </w:t>
      </w:r>
      <w:r w:rsidR="00877023" w:rsidRPr="00217647">
        <w:t xml:space="preserve">      </w:t>
      </w:r>
      <w:r w:rsidR="003C725A" w:rsidRPr="00217647">
        <w:t xml:space="preserve">   </w:t>
      </w:r>
      <w:r w:rsidR="00877023" w:rsidRPr="00217647">
        <w:t xml:space="preserve">  </w:t>
      </w:r>
      <w:r w:rsidR="003C725A" w:rsidRPr="00217647">
        <w:t xml:space="preserve"> </w:t>
      </w:r>
      <w:r w:rsidR="00877023" w:rsidRPr="00217647">
        <w:t xml:space="preserve">   </w:t>
      </w:r>
      <w:r w:rsidRPr="00217647">
        <w:t xml:space="preserve">електронна пошта: </w:t>
      </w:r>
      <w:hyperlink r:id="rId13" w:history="1">
        <w:r w:rsidR="00F11138" w:rsidRPr="00537035">
          <w:rPr>
            <w:rStyle w:val="af2"/>
            <w:highlight w:val="yellow"/>
          </w:rPr>
          <w:t>edelveis@gmail.com</w:t>
        </w:r>
      </w:hyperlink>
    </w:p>
    <w:p w14:paraId="74F0883C" w14:textId="3A11E12D" w:rsidR="00AB716A" w:rsidRPr="00217647" w:rsidRDefault="00AB716A" w:rsidP="003C725A">
      <w:pPr>
        <w:tabs>
          <w:tab w:val="left" w:pos="11624"/>
          <w:tab w:val="left" w:pos="11907"/>
        </w:tabs>
        <w:ind w:left="142" w:hanging="142"/>
        <w:rPr>
          <w:b/>
        </w:rPr>
      </w:pPr>
    </w:p>
    <w:sectPr w:rsidR="00AB716A" w:rsidRPr="00217647" w:rsidSect="00C20385">
      <w:pgSz w:w="11907" w:h="16840" w:code="9"/>
      <w:pgMar w:top="363" w:right="425" w:bottom="142" w:left="284" w:header="680" w:footer="624" w:gutter="567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31B2C" w14:textId="77777777" w:rsidR="00F5058E" w:rsidRDefault="00F5058E" w:rsidP="004E1AC2">
      <w:r>
        <w:separator/>
      </w:r>
    </w:p>
  </w:endnote>
  <w:endnote w:type="continuationSeparator" w:id="0">
    <w:p w14:paraId="6A3C9115" w14:textId="77777777" w:rsidR="00F5058E" w:rsidRDefault="00F5058E" w:rsidP="004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1A3F8" w14:textId="77777777" w:rsidR="00F5058E" w:rsidRDefault="00F5058E" w:rsidP="004E1AC2">
      <w:r>
        <w:separator/>
      </w:r>
    </w:p>
  </w:footnote>
  <w:footnote w:type="continuationSeparator" w:id="0">
    <w:p w14:paraId="02B8A0E6" w14:textId="77777777" w:rsidR="00F5058E" w:rsidRDefault="00F5058E" w:rsidP="004E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6D52F" w14:textId="77777777" w:rsidR="004E1AC2" w:rsidRDefault="004E1AC2" w:rsidP="004E1AC2">
    <w:pPr>
      <w:pStyle w:val="a7"/>
      <w:tabs>
        <w:tab w:val="clear" w:pos="9355"/>
        <w:tab w:val="right" w:pos="9639"/>
      </w:tabs>
      <w:jc w:val="center"/>
    </w:pPr>
    <w:r>
      <w:t>С</w:t>
    </w:r>
    <w:r w:rsidR="00601D6E">
      <w:t>тор.</w:t>
    </w:r>
    <w:r>
      <w:t xml:space="preserve"> </w:t>
    </w:r>
    <w:r w:rsidRPr="004E1AC2">
      <w:rPr>
        <w:bCs/>
        <w:sz w:val="24"/>
        <w:szCs w:val="24"/>
      </w:rPr>
      <w:fldChar w:fldCharType="begin"/>
    </w:r>
    <w:r w:rsidRPr="004E1AC2">
      <w:rPr>
        <w:bCs/>
      </w:rPr>
      <w:instrText>PAGE</w:instrText>
    </w:r>
    <w:r w:rsidRPr="004E1AC2">
      <w:rPr>
        <w:bCs/>
        <w:sz w:val="24"/>
        <w:szCs w:val="24"/>
      </w:rPr>
      <w:fldChar w:fldCharType="separate"/>
    </w:r>
    <w:r w:rsidR="00BC1566">
      <w:rPr>
        <w:bCs/>
        <w:noProof/>
      </w:rPr>
      <w:t>2</w:t>
    </w:r>
    <w:r w:rsidRPr="004E1AC2">
      <w:rPr>
        <w:bCs/>
        <w:sz w:val="24"/>
        <w:szCs w:val="24"/>
      </w:rPr>
      <w:fldChar w:fldCharType="end"/>
    </w:r>
    <w:r w:rsidR="000377C7">
      <w:t xml:space="preserve"> ф.</w:t>
    </w:r>
    <w:r>
      <w:t xml:space="preserve"> </w:t>
    </w:r>
    <w:r w:rsidR="00601D6E" w:rsidRPr="00601D6E">
      <w:t>№ 2-ОЗ ІНВ (річна)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31"/>
    <w:rsid w:val="00001A26"/>
    <w:rsid w:val="00002A39"/>
    <w:rsid w:val="00003C09"/>
    <w:rsid w:val="000043FA"/>
    <w:rsid w:val="00007451"/>
    <w:rsid w:val="00007610"/>
    <w:rsid w:val="00007718"/>
    <w:rsid w:val="00013EC7"/>
    <w:rsid w:val="00014EA7"/>
    <w:rsid w:val="00015CA3"/>
    <w:rsid w:val="00021516"/>
    <w:rsid w:val="00026806"/>
    <w:rsid w:val="000302F4"/>
    <w:rsid w:val="00031C9E"/>
    <w:rsid w:val="00035AA8"/>
    <w:rsid w:val="00035E27"/>
    <w:rsid w:val="000365A3"/>
    <w:rsid w:val="00036900"/>
    <w:rsid w:val="00037006"/>
    <w:rsid w:val="000377C7"/>
    <w:rsid w:val="00040012"/>
    <w:rsid w:val="0004151F"/>
    <w:rsid w:val="00045B68"/>
    <w:rsid w:val="00047EFF"/>
    <w:rsid w:val="000501D5"/>
    <w:rsid w:val="00050467"/>
    <w:rsid w:val="00050E07"/>
    <w:rsid w:val="00051CE3"/>
    <w:rsid w:val="00052E06"/>
    <w:rsid w:val="00054B1B"/>
    <w:rsid w:val="00056034"/>
    <w:rsid w:val="00064224"/>
    <w:rsid w:val="00064B91"/>
    <w:rsid w:val="000663AD"/>
    <w:rsid w:val="00071161"/>
    <w:rsid w:val="000712DB"/>
    <w:rsid w:val="00075E1B"/>
    <w:rsid w:val="000764E2"/>
    <w:rsid w:val="0007666E"/>
    <w:rsid w:val="00077877"/>
    <w:rsid w:val="00085712"/>
    <w:rsid w:val="00095FCC"/>
    <w:rsid w:val="000A59E2"/>
    <w:rsid w:val="000A5E2F"/>
    <w:rsid w:val="000B0214"/>
    <w:rsid w:val="000B0D09"/>
    <w:rsid w:val="000B1146"/>
    <w:rsid w:val="000B1318"/>
    <w:rsid w:val="000B15F4"/>
    <w:rsid w:val="000B23D9"/>
    <w:rsid w:val="000B37D9"/>
    <w:rsid w:val="000B57EE"/>
    <w:rsid w:val="000C0825"/>
    <w:rsid w:val="000C09ED"/>
    <w:rsid w:val="000C4485"/>
    <w:rsid w:val="000C5E38"/>
    <w:rsid w:val="000D27B0"/>
    <w:rsid w:val="000D58A5"/>
    <w:rsid w:val="000D6577"/>
    <w:rsid w:val="000D7B41"/>
    <w:rsid w:val="000E1187"/>
    <w:rsid w:val="000E2AE7"/>
    <w:rsid w:val="000E33F0"/>
    <w:rsid w:val="000E4018"/>
    <w:rsid w:val="000E6ED9"/>
    <w:rsid w:val="000F1ACB"/>
    <w:rsid w:val="000F4043"/>
    <w:rsid w:val="00100BAD"/>
    <w:rsid w:val="001036F5"/>
    <w:rsid w:val="0010414E"/>
    <w:rsid w:val="00104804"/>
    <w:rsid w:val="001064A5"/>
    <w:rsid w:val="00107CD4"/>
    <w:rsid w:val="00110F36"/>
    <w:rsid w:val="00114C98"/>
    <w:rsid w:val="00117AC5"/>
    <w:rsid w:val="001229B0"/>
    <w:rsid w:val="00127455"/>
    <w:rsid w:val="001300C7"/>
    <w:rsid w:val="00130441"/>
    <w:rsid w:val="0013159D"/>
    <w:rsid w:val="00132BB9"/>
    <w:rsid w:val="00134078"/>
    <w:rsid w:val="0013421B"/>
    <w:rsid w:val="00134379"/>
    <w:rsid w:val="00135C0D"/>
    <w:rsid w:val="00142BB9"/>
    <w:rsid w:val="00146AC9"/>
    <w:rsid w:val="00146CA0"/>
    <w:rsid w:val="00146E00"/>
    <w:rsid w:val="00151905"/>
    <w:rsid w:val="0015259E"/>
    <w:rsid w:val="00154D2C"/>
    <w:rsid w:val="00154EB2"/>
    <w:rsid w:val="00157210"/>
    <w:rsid w:val="00157399"/>
    <w:rsid w:val="0016010D"/>
    <w:rsid w:val="00161056"/>
    <w:rsid w:val="00164219"/>
    <w:rsid w:val="00166E20"/>
    <w:rsid w:val="00167249"/>
    <w:rsid w:val="001715DA"/>
    <w:rsid w:val="00171F13"/>
    <w:rsid w:val="0017364D"/>
    <w:rsid w:val="00174553"/>
    <w:rsid w:val="001762C4"/>
    <w:rsid w:val="001832B0"/>
    <w:rsid w:val="00183D03"/>
    <w:rsid w:val="00184212"/>
    <w:rsid w:val="00186997"/>
    <w:rsid w:val="00191C2E"/>
    <w:rsid w:val="001A0FF1"/>
    <w:rsid w:val="001A2C51"/>
    <w:rsid w:val="001A3DB7"/>
    <w:rsid w:val="001B14DF"/>
    <w:rsid w:val="001B1960"/>
    <w:rsid w:val="001B44D6"/>
    <w:rsid w:val="001B499E"/>
    <w:rsid w:val="001C2180"/>
    <w:rsid w:val="001C6896"/>
    <w:rsid w:val="001D182C"/>
    <w:rsid w:val="001D229F"/>
    <w:rsid w:val="001D3ED4"/>
    <w:rsid w:val="001D469C"/>
    <w:rsid w:val="001D48B4"/>
    <w:rsid w:val="001D49B4"/>
    <w:rsid w:val="001D52D8"/>
    <w:rsid w:val="001D5960"/>
    <w:rsid w:val="001E08CD"/>
    <w:rsid w:val="001E3260"/>
    <w:rsid w:val="001E5721"/>
    <w:rsid w:val="001E5B81"/>
    <w:rsid w:val="001E658D"/>
    <w:rsid w:val="001F0854"/>
    <w:rsid w:val="001F2486"/>
    <w:rsid w:val="001F4E7A"/>
    <w:rsid w:val="001F751B"/>
    <w:rsid w:val="001F79C6"/>
    <w:rsid w:val="00200572"/>
    <w:rsid w:val="00201B5D"/>
    <w:rsid w:val="00202113"/>
    <w:rsid w:val="00202667"/>
    <w:rsid w:val="002039FC"/>
    <w:rsid w:val="00203BCD"/>
    <w:rsid w:val="00205D50"/>
    <w:rsid w:val="002063EF"/>
    <w:rsid w:val="00207C0B"/>
    <w:rsid w:val="002114C0"/>
    <w:rsid w:val="00212A87"/>
    <w:rsid w:val="00217531"/>
    <w:rsid w:val="00217647"/>
    <w:rsid w:val="0022054F"/>
    <w:rsid w:val="00222066"/>
    <w:rsid w:val="0022213D"/>
    <w:rsid w:val="002239DB"/>
    <w:rsid w:val="00223A3E"/>
    <w:rsid w:val="002246D5"/>
    <w:rsid w:val="0022494B"/>
    <w:rsid w:val="002252CE"/>
    <w:rsid w:val="00225759"/>
    <w:rsid w:val="00227BCA"/>
    <w:rsid w:val="00230E0E"/>
    <w:rsid w:val="002331B4"/>
    <w:rsid w:val="002337D3"/>
    <w:rsid w:val="00233C76"/>
    <w:rsid w:val="0023431E"/>
    <w:rsid w:val="00234E77"/>
    <w:rsid w:val="0023632E"/>
    <w:rsid w:val="00237F31"/>
    <w:rsid w:val="00240136"/>
    <w:rsid w:val="00240C35"/>
    <w:rsid w:val="0024106A"/>
    <w:rsid w:val="00241245"/>
    <w:rsid w:val="00241556"/>
    <w:rsid w:val="0024203B"/>
    <w:rsid w:val="002425B8"/>
    <w:rsid w:val="00243968"/>
    <w:rsid w:val="00243A90"/>
    <w:rsid w:val="00244722"/>
    <w:rsid w:val="0024602A"/>
    <w:rsid w:val="0025223E"/>
    <w:rsid w:val="00253867"/>
    <w:rsid w:val="00253C79"/>
    <w:rsid w:val="00255636"/>
    <w:rsid w:val="00255D8B"/>
    <w:rsid w:val="00257F28"/>
    <w:rsid w:val="00261A1A"/>
    <w:rsid w:val="00261D26"/>
    <w:rsid w:val="00262BB3"/>
    <w:rsid w:val="00265115"/>
    <w:rsid w:val="0027295D"/>
    <w:rsid w:val="00273323"/>
    <w:rsid w:val="0027334F"/>
    <w:rsid w:val="002738B3"/>
    <w:rsid w:val="00274CC7"/>
    <w:rsid w:val="00276203"/>
    <w:rsid w:val="00285F69"/>
    <w:rsid w:val="00287C53"/>
    <w:rsid w:val="002909AA"/>
    <w:rsid w:val="00292027"/>
    <w:rsid w:val="002922B8"/>
    <w:rsid w:val="00293DE5"/>
    <w:rsid w:val="00294AEB"/>
    <w:rsid w:val="0029619A"/>
    <w:rsid w:val="00297A97"/>
    <w:rsid w:val="002A09F9"/>
    <w:rsid w:val="002A09FF"/>
    <w:rsid w:val="002A54E0"/>
    <w:rsid w:val="002A5F2E"/>
    <w:rsid w:val="002A65B9"/>
    <w:rsid w:val="002A68FD"/>
    <w:rsid w:val="002A6EC1"/>
    <w:rsid w:val="002A7835"/>
    <w:rsid w:val="002B122E"/>
    <w:rsid w:val="002B29B0"/>
    <w:rsid w:val="002B3DB5"/>
    <w:rsid w:val="002B5D39"/>
    <w:rsid w:val="002B78B3"/>
    <w:rsid w:val="002C10B7"/>
    <w:rsid w:val="002C12C3"/>
    <w:rsid w:val="002C4B98"/>
    <w:rsid w:val="002C4F76"/>
    <w:rsid w:val="002C77D2"/>
    <w:rsid w:val="002C7D52"/>
    <w:rsid w:val="002D0F4A"/>
    <w:rsid w:val="002D2E15"/>
    <w:rsid w:val="002D367E"/>
    <w:rsid w:val="002D600E"/>
    <w:rsid w:val="002D7BF1"/>
    <w:rsid w:val="002E01D2"/>
    <w:rsid w:val="002E0E46"/>
    <w:rsid w:val="002E0FB5"/>
    <w:rsid w:val="002E6BEB"/>
    <w:rsid w:val="002F0262"/>
    <w:rsid w:val="002F263B"/>
    <w:rsid w:val="002F28EB"/>
    <w:rsid w:val="002F5970"/>
    <w:rsid w:val="002F62B8"/>
    <w:rsid w:val="002F7032"/>
    <w:rsid w:val="00300008"/>
    <w:rsid w:val="00300CAB"/>
    <w:rsid w:val="00302378"/>
    <w:rsid w:val="00306413"/>
    <w:rsid w:val="00311906"/>
    <w:rsid w:val="003149F7"/>
    <w:rsid w:val="00314CF0"/>
    <w:rsid w:val="003164B3"/>
    <w:rsid w:val="00316B72"/>
    <w:rsid w:val="00321FC7"/>
    <w:rsid w:val="00322B3B"/>
    <w:rsid w:val="00323EE0"/>
    <w:rsid w:val="0032493C"/>
    <w:rsid w:val="0032645A"/>
    <w:rsid w:val="00335DC3"/>
    <w:rsid w:val="00336D79"/>
    <w:rsid w:val="003373DE"/>
    <w:rsid w:val="003401F1"/>
    <w:rsid w:val="00343CA5"/>
    <w:rsid w:val="00344697"/>
    <w:rsid w:val="00346710"/>
    <w:rsid w:val="00346E15"/>
    <w:rsid w:val="00347E19"/>
    <w:rsid w:val="00352A1E"/>
    <w:rsid w:val="00352F95"/>
    <w:rsid w:val="00352FCF"/>
    <w:rsid w:val="003539EF"/>
    <w:rsid w:val="00354137"/>
    <w:rsid w:val="00356423"/>
    <w:rsid w:val="00356744"/>
    <w:rsid w:val="00357B32"/>
    <w:rsid w:val="00360268"/>
    <w:rsid w:val="00361CCF"/>
    <w:rsid w:val="003624D6"/>
    <w:rsid w:val="00362E29"/>
    <w:rsid w:val="00366191"/>
    <w:rsid w:val="003663A0"/>
    <w:rsid w:val="003700B7"/>
    <w:rsid w:val="00371323"/>
    <w:rsid w:val="003718B7"/>
    <w:rsid w:val="00372864"/>
    <w:rsid w:val="003728B8"/>
    <w:rsid w:val="00373DA4"/>
    <w:rsid w:val="00374318"/>
    <w:rsid w:val="00376979"/>
    <w:rsid w:val="00382E93"/>
    <w:rsid w:val="00383D9B"/>
    <w:rsid w:val="00384284"/>
    <w:rsid w:val="00384E84"/>
    <w:rsid w:val="0038724A"/>
    <w:rsid w:val="00391397"/>
    <w:rsid w:val="003914FC"/>
    <w:rsid w:val="00394AB6"/>
    <w:rsid w:val="003953A1"/>
    <w:rsid w:val="00397178"/>
    <w:rsid w:val="003A0E21"/>
    <w:rsid w:val="003A2BD7"/>
    <w:rsid w:val="003A7218"/>
    <w:rsid w:val="003A7A90"/>
    <w:rsid w:val="003B1031"/>
    <w:rsid w:val="003B2A0B"/>
    <w:rsid w:val="003B44DA"/>
    <w:rsid w:val="003B57DA"/>
    <w:rsid w:val="003B7F13"/>
    <w:rsid w:val="003C027C"/>
    <w:rsid w:val="003C098C"/>
    <w:rsid w:val="003C2F19"/>
    <w:rsid w:val="003C37CE"/>
    <w:rsid w:val="003C4329"/>
    <w:rsid w:val="003C5C80"/>
    <w:rsid w:val="003C6D10"/>
    <w:rsid w:val="003C725A"/>
    <w:rsid w:val="003D096D"/>
    <w:rsid w:val="003D10C1"/>
    <w:rsid w:val="003D1295"/>
    <w:rsid w:val="003D17BB"/>
    <w:rsid w:val="003D2A2A"/>
    <w:rsid w:val="003D32F9"/>
    <w:rsid w:val="003D3814"/>
    <w:rsid w:val="003D6D0B"/>
    <w:rsid w:val="003D759F"/>
    <w:rsid w:val="003D7750"/>
    <w:rsid w:val="003E176D"/>
    <w:rsid w:val="003E1A08"/>
    <w:rsid w:val="003E24E3"/>
    <w:rsid w:val="003E5FAC"/>
    <w:rsid w:val="003E61F3"/>
    <w:rsid w:val="003E676A"/>
    <w:rsid w:val="003F0310"/>
    <w:rsid w:val="003F1661"/>
    <w:rsid w:val="003F3DDF"/>
    <w:rsid w:val="003F53B4"/>
    <w:rsid w:val="003F5C4C"/>
    <w:rsid w:val="003F63A8"/>
    <w:rsid w:val="003F6EAB"/>
    <w:rsid w:val="004028FD"/>
    <w:rsid w:val="0040499F"/>
    <w:rsid w:val="00405270"/>
    <w:rsid w:val="0040552F"/>
    <w:rsid w:val="004079A3"/>
    <w:rsid w:val="0041081B"/>
    <w:rsid w:val="00411BF1"/>
    <w:rsid w:val="004156D5"/>
    <w:rsid w:val="00415846"/>
    <w:rsid w:val="00415E98"/>
    <w:rsid w:val="00416EC1"/>
    <w:rsid w:val="004208BE"/>
    <w:rsid w:val="00420EE5"/>
    <w:rsid w:val="004219C3"/>
    <w:rsid w:val="004236FC"/>
    <w:rsid w:val="00424868"/>
    <w:rsid w:val="004250FE"/>
    <w:rsid w:val="00425C63"/>
    <w:rsid w:val="00426411"/>
    <w:rsid w:val="00427028"/>
    <w:rsid w:val="004326FF"/>
    <w:rsid w:val="00432753"/>
    <w:rsid w:val="004336BE"/>
    <w:rsid w:val="0043689E"/>
    <w:rsid w:val="00436B4F"/>
    <w:rsid w:val="00437709"/>
    <w:rsid w:val="0044460E"/>
    <w:rsid w:val="00445BD0"/>
    <w:rsid w:val="00446B15"/>
    <w:rsid w:val="00447526"/>
    <w:rsid w:val="00450985"/>
    <w:rsid w:val="00452B20"/>
    <w:rsid w:val="00457F5F"/>
    <w:rsid w:val="00460568"/>
    <w:rsid w:val="004605C2"/>
    <w:rsid w:val="00463CDB"/>
    <w:rsid w:val="00464F4F"/>
    <w:rsid w:val="004662D4"/>
    <w:rsid w:val="00466428"/>
    <w:rsid w:val="00467E04"/>
    <w:rsid w:val="0047724F"/>
    <w:rsid w:val="0048543F"/>
    <w:rsid w:val="00486970"/>
    <w:rsid w:val="004879AF"/>
    <w:rsid w:val="004917F8"/>
    <w:rsid w:val="00492BAF"/>
    <w:rsid w:val="00493565"/>
    <w:rsid w:val="00493FE9"/>
    <w:rsid w:val="00494137"/>
    <w:rsid w:val="0049672C"/>
    <w:rsid w:val="004A0369"/>
    <w:rsid w:val="004A1046"/>
    <w:rsid w:val="004A117F"/>
    <w:rsid w:val="004A2A37"/>
    <w:rsid w:val="004A5242"/>
    <w:rsid w:val="004A700C"/>
    <w:rsid w:val="004A7C14"/>
    <w:rsid w:val="004B167D"/>
    <w:rsid w:val="004B231E"/>
    <w:rsid w:val="004B29CF"/>
    <w:rsid w:val="004B57AD"/>
    <w:rsid w:val="004C06F7"/>
    <w:rsid w:val="004C1DF8"/>
    <w:rsid w:val="004C1ED6"/>
    <w:rsid w:val="004C2646"/>
    <w:rsid w:val="004C6DC3"/>
    <w:rsid w:val="004D0162"/>
    <w:rsid w:val="004D04BA"/>
    <w:rsid w:val="004D0AC8"/>
    <w:rsid w:val="004D1B64"/>
    <w:rsid w:val="004D3664"/>
    <w:rsid w:val="004D40B0"/>
    <w:rsid w:val="004D437C"/>
    <w:rsid w:val="004D6CC9"/>
    <w:rsid w:val="004D73D7"/>
    <w:rsid w:val="004E05B8"/>
    <w:rsid w:val="004E1AC2"/>
    <w:rsid w:val="004E2804"/>
    <w:rsid w:val="004E42E9"/>
    <w:rsid w:val="004E439C"/>
    <w:rsid w:val="004E7A09"/>
    <w:rsid w:val="004F01A4"/>
    <w:rsid w:val="004F0668"/>
    <w:rsid w:val="004F0CDC"/>
    <w:rsid w:val="004F4737"/>
    <w:rsid w:val="004F4AD5"/>
    <w:rsid w:val="004F4B77"/>
    <w:rsid w:val="004F6C97"/>
    <w:rsid w:val="004F7942"/>
    <w:rsid w:val="004F7CA7"/>
    <w:rsid w:val="004F7E32"/>
    <w:rsid w:val="005048C8"/>
    <w:rsid w:val="00504A59"/>
    <w:rsid w:val="00506745"/>
    <w:rsid w:val="00507046"/>
    <w:rsid w:val="0050756E"/>
    <w:rsid w:val="005108E2"/>
    <w:rsid w:val="00513948"/>
    <w:rsid w:val="00513B77"/>
    <w:rsid w:val="00515B7D"/>
    <w:rsid w:val="0052000E"/>
    <w:rsid w:val="00521449"/>
    <w:rsid w:val="00522EC8"/>
    <w:rsid w:val="00527B7B"/>
    <w:rsid w:val="00527F95"/>
    <w:rsid w:val="00531FA2"/>
    <w:rsid w:val="005327F7"/>
    <w:rsid w:val="00535DB1"/>
    <w:rsid w:val="00541E3A"/>
    <w:rsid w:val="0054323C"/>
    <w:rsid w:val="005434A5"/>
    <w:rsid w:val="0054601B"/>
    <w:rsid w:val="0055281A"/>
    <w:rsid w:val="00552F1C"/>
    <w:rsid w:val="00553839"/>
    <w:rsid w:val="005543B9"/>
    <w:rsid w:val="005549CC"/>
    <w:rsid w:val="00555D38"/>
    <w:rsid w:val="00557D71"/>
    <w:rsid w:val="0056105F"/>
    <w:rsid w:val="00562EDB"/>
    <w:rsid w:val="00563C12"/>
    <w:rsid w:val="00565353"/>
    <w:rsid w:val="00565A3B"/>
    <w:rsid w:val="00566C70"/>
    <w:rsid w:val="00567751"/>
    <w:rsid w:val="005719B3"/>
    <w:rsid w:val="0057375B"/>
    <w:rsid w:val="005737CA"/>
    <w:rsid w:val="005766AE"/>
    <w:rsid w:val="0057675D"/>
    <w:rsid w:val="00576852"/>
    <w:rsid w:val="00577B72"/>
    <w:rsid w:val="005817BF"/>
    <w:rsid w:val="00582557"/>
    <w:rsid w:val="00582B2F"/>
    <w:rsid w:val="0058399E"/>
    <w:rsid w:val="005846E7"/>
    <w:rsid w:val="00586B84"/>
    <w:rsid w:val="00587A1F"/>
    <w:rsid w:val="00590771"/>
    <w:rsid w:val="005914BA"/>
    <w:rsid w:val="00593BDF"/>
    <w:rsid w:val="005941F6"/>
    <w:rsid w:val="005A262A"/>
    <w:rsid w:val="005A5E90"/>
    <w:rsid w:val="005B2AB5"/>
    <w:rsid w:val="005B3D48"/>
    <w:rsid w:val="005B5F6D"/>
    <w:rsid w:val="005C1B45"/>
    <w:rsid w:val="005C1F6D"/>
    <w:rsid w:val="005C22E9"/>
    <w:rsid w:val="005C2A80"/>
    <w:rsid w:val="005C3A63"/>
    <w:rsid w:val="005C4471"/>
    <w:rsid w:val="005C4AD7"/>
    <w:rsid w:val="005C5E62"/>
    <w:rsid w:val="005C662A"/>
    <w:rsid w:val="005C770A"/>
    <w:rsid w:val="005D10CC"/>
    <w:rsid w:val="005D1A9C"/>
    <w:rsid w:val="005D4D6A"/>
    <w:rsid w:val="005D6234"/>
    <w:rsid w:val="005E0D85"/>
    <w:rsid w:val="005E2423"/>
    <w:rsid w:val="005E29F3"/>
    <w:rsid w:val="005E2BD2"/>
    <w:rsid w:val="005E3520"/>
    <w:rsid w:val="005E3A03"/>
    <w:rsid w:val="005F1539"/>
    <w:rsid w:val="005F4BFA"/>
    <w:rsid w:val="005F5208"/>
    <w:rsid w:val="005F5A88"/>
    <w:rsid w:val="005F617F"/>
    <w:rsid w:val="00601D6E"/>
    <w:rsid w:val="00603422"/>
    <w:rsid w:val="006042B9"/>
    <w:rsid w:val="00605719"/>
    <w:rsid w:val="00607E3D"/>
    <w:rsid w:val="00611E35"/>
    <w:rsid w:val="0061367A"/>
    <w:rsid w:val="0061677F"/>
    <w:rsid w:val="006178F9"/>
    <w:rsid w:val="006201D2"/>
    <w:rsid w:val="00620932"/>
    <w:rsid w:val="00624F0A"/>
    <w:rsid w:val="006307EC"/>
    <w:rsid w:val="0063301B"/>
    <w:rsid w:val="006379D9"/>
    <w:rsid w:val="0064283B"/>
    <w:rsid w:val="00642EEC"/>
    <w:rsid w:val="00643B70"/>
    <w:rsid w:val="00645AB3"/>
    <w:rsid w:val="00646571"/>
    <w:rsid w:val="0064722A"/>
    <w:rsid w:val="006529D9"/>
    <w:rsid w:val="006548EB"/>
    <w:rsid w:val="00654E1B"/>
    <w:rsid w:val="00654E51"/>
    <w:rsid w:val="006576BC"/>
    <w:rsid w:val="00660522"/>
    <w:rsid w:val="00660C4D"/>
    <w:rsid w:val="00661DF8"/>
    <w:rsid w:val="00662370"/>
    <w:rsid w:val="006633CB"/>
    <w:rsid w:val="0066619A"/>
    <w:rsid w:val="00672455"/>
    <w:rsid w:val="0067295F"/>
    <w:rsid w:val="00677227"/>
    <w:rsid w:val="0068024A"/>
    <w:rsid w:val="0068342C"/>
    <w:rsid w:val="00683514"/>
    <w:rsid w:val="0068414B"/>
    <w:rsid w:val="00685D78"/>
    <w:rsid w:val="00687158"/>
    <w:rsid w:val="00692DDE"/>
    <w:rsid w:val="006951AD"/>
    <w:rsid w:val="00696183"/>
    <w:rsid w:val="006A508D"/>
    <w:rsid w:val="006A5393"/>
    <w:rsid w:val="006A5E04"/>
    <w:rsid w:val="006B49FD"/>
    <w:rsid w:val="006B523E"/>
    <w:rsid w:val="006B61F9"/>
    <w:rsid w:val="006B6362"/>
    <w:rsid w:val="006C329A"/>
    <w:rsid w:val="006C3FFF"/>
    <w:rsid w:val="006C4622"/>
    <w:rsid w:val="006C4E4B"/>
    <w:rsid w:val="006C5A95"/>
    <w:rsid w:val="006C5E73"/>
    <w:rsid w:val="006C7225"/>
    <w:rsid w:val="006D1A83"/>
    <w:rsid w:val="006D1C7B"/>
    <w:rsid w:val="006D2A6A"/>
    <w:rsid w:val="006D3E47"/>
    <w:rsid w:val="006D5C3D"/>
    <w:rsid w:val="006D633A"/>
    <w:rsid w:val="006D6410"/>
    <w:rsid w:val="006D6C49"/>
    <w:rsid w:val="006E0373"/>
    <w:rsid w:val="006E04A7"/>
    <w:rsid w:val="006E13BE"/>
    <w:rsid w:val="006E3793"/>
    <w:rsid w:val="006F0C33"/>
    <w:rsid w:val="006F3F61"/>
    <w:rsid w:val="006F5E7E"/>
    <w:rsid w:val="0070026E"/>
    <w:rsid w:val="007009F7"/>
    <w:rsid w:val="0070105F"/>
    <w:rsid w:val="007010EA"/>
    <w:rsid w:val="00703F4D"/>
    <w:rsid w:val="007064DC"/>
    <w:rsid w:val="00710E6B"/>
    <w:rsid w:val="00710EA1"/>
    <w:rsid w:val="0071147D"/>
    <w:rsid w:val="00716101"/>
    <w:rsid w:val="00716B81"/>
    <w:rsid w:val="00720F76"/>
    <w:rsid w:val="00721C5B"/>
    <w:rsid w:val="00722832"/>
    <w:rsid w:val="007236CA"/>
    <w:rsid w:val="00723D53"/>
    <w:rsid w:val="00724147"/>
    <w:rsid w:val="00727722"/>
    <w:rsid w:val="007300AA"/>
    <w:rsid w:val="00730615"/>
    <w:rsid w:val="00731657"/>
    <w:rsid w:val="007328BE"/>
    <w:rsid w:val="0073379A"/>
    <w:rsid w:val="00736B66"/>
    <w:rsid w:val="00737C78"/>
    <w:rsid w:val="007403AA"/>
    <w:rsid w:val="00743A73"/>
    <w:rsid w:val="007470CB"/>
    <w:rsid w:val="007503A5"/>
    <w:rsid w:val="0075050A"/>
    <w:rsid w:val="00756D10"/>
    <w:rsid w:val="00756FAD"/>
    <w:rsid w:val="0076214B"/>
    <w:rsid w:val="00762356"/>
    <w:rsid w:val="00762B3F"/>
    <w:rsid w:val="00765FEA"/>
    <w:rsid w:val="00766F0C"/>
    <w:rsid w:val="00767DF0"/>
    <w:rsid w:val="007705D6"/>
    <w:rsid w:val="007718EA"/>
    <w:rsid w:val="0078225A"/>
    <w:rsid w:val="00785891"/>
    <w:rsid w:val="00785CC1"/>
    <w:rsid w:val="00786A23"/>
    <w:rsid w:val="0079071C"/>
    <w:rsid w:val="00791083"/>
    <w:rsid w:val="00791FF2"/>
    <w:rsid w:val="00792A60"/>
    <w:rsid w:val="0079397D"/>
    <w:rsid w:val="00794A7B"/>
    <w:rsid w:val="00795A15"/>
    <w:rsid w:val="00797090"/>
    <w:rsid w:val="007A0748"/>
    <w:rsid w:val="007A1A69"/>
    <w:rsid w:val="007A3D6F"/>
    <w:rsid w:val="007A5616"/>
    <w:rsid w:val="007A610C"/>
    <w:rsid w:val="007A785B"/>
    <w:rsid w:val="007A7B9F"/>
    <w:rsid w:val="007B0FD7"/>
    <w:rsid w:val="007B313E"/>
    <w:rsid w:val="007B54D9"/>
    <w:rsid w:val="007C2533"/>
    <w:rsid w:val="007C2928"/>
    <w:rsid w:val="007C3931"/>
    <w:rsid w:val="007C4BFC"/>
    <w:rsid w:val="007C4C29"/>
    <w:rsid w:val="007C57AB"/>
    <w:rsid w:val="007D2EF8"/>
    <w:rsid w:val="007D4695"/>
    <w:rsid w:val="007D6BBC"/>
    <w:rsid w:val="007E0D3B"/>
    <w:rsid w:val="007E2C33"/>
    <w:rsid w:val="007E2D2D"/>
    <w:rsid w:val="007E39DD"/>
    <w:rsid w:val="007E4BE1"/>
    <w:rsid w:val="007E6602"/>
    <w:rsid w:val="007E661C"/>
    <w:rsid w:val="007F2933"/>
    <w:rsid w:val="007F3427"/>
    <w:rsid w:val="007F5460"/>
    <w:rsid w:val="007F74D8"/>
    <w:rsid w:val="00802F4A"/>
    <w:rsid w:val="0080473D"/>
    <w:rsid w:val="008056C5"/>
    <w:rsid w:val="008060C7"/>
    <w:rsid w:val="00806A29"/>
    <w:rsid w:val="008079EF"/>
    <w:rsid w:val="008104FD"/>
    <w:rsid w:val="00812C9D"/>
    <w:rsid w:val="00814897"/>
    <w:rsid w:val="00814A85"/>
    <w:rsid w:val="0081517E"/>
    <w:rsid w:val="0081565F"/>
    <w:rsid w:val="00816744"/>
    <w:rsid w:val="008201EA"/>
    <w:rsid w:val="00821CBB"/>
    <w:rsid w:val="00822A5E"/>
    <w:rsid w:val="00823451"/>
    <w:rsid w:val="00825DD1"/>
    <w:rsid w:val="00826AF8"/>
    <w:rsid w:val="00827B90"/>
    <w:rsid w:val="008316E9"/>
    <w:rsid w:val="008338A6"/>
    <w:rsid w:val="00833955"/>
    <w:rsid w:val="00833958"/>
    <w:rsid w:val="00834540"/>
    <w:rsid w:val="00840614"/>
    <w:rsid w:val="00841E30"/>
    <w:rsid w:val="00843E2C"/>
    <w:rsid w:val="008463C5"/>
    <w:rsid w:val="00847798"/>
    <w:rsid w:val="0085016E"/>
    <w:rsid w:val="008511A4"/>
    <w:rsid w:val="00853F1E"/>
    <w:rsid w:val="0086092D"/>
    <w:rsid w:val="00862803"/>
    <w:rsid w:val="0086371C"/>
    <w:rsid w:val="008647DC"/>
    <w:rsid w:val="00866D56"/>
    <w:rsid w:val="0087015C"/>
    <w:rsid w:val="0087090A"/>
    <w:rsid w:val="00874AC5"/>
    <w:rsid w:val="008762EF"/>
    <w:rsid w:val="008767D3"/>
    <w:rsid w:val="00877023"/>
    <w:rsid w:val="00881F71"/>
    <w:rsid w:val="00883508"/>
    <w:rsid w:val="0088362C"/>
    <w:rsid w:val="008850B9"/>
    <w:rsid w:val="008851B3"/>
    <w:rsid w:val="0088657D"/>
    <w:rsid w:val="008873E5"/>
    <w:rsid w:val="008905C6"/>
    <w:rsid w:val="00890927"/>
    <w:rsid w:val="00891C81"/>
    <w:rsid w:val="008944FF"/>
    <w:rsid w:val="00895917"/>
    <w:rsid w:val="00897BA4"/>
    <w:rsid w:val="008A076F"/>
    <w:rsid w:val="008A1039"/>
    <w:rsid w:val="008A33E5"/>
    <w:rsid w:val="008A4F0E"/>
    <w:rsid w:val="008B0D09"/>
    <w:rsid w:val="008B0F85"/>
    <w:rsid w:val="008B40C5"/>
    <w:rsid w:val="008B55E0"/>
    <w:rsid w:val="008B7410"/>
    <w:rsid w:val="008D1CE1"/>
    <w:rsid w:val="008D21DD"/>
    <w:rsid w:val="008D2315"/>
    <w:rsid w:val="008D274D"/>
    <w:rsid w:val="008D2E7F"/>
    <w:rsid w:val="008D3AD0"/>
    <w:rsid w:val="008D789B"/>
    <w:rsid w:val="008E18FB"/>
    <w:rsid w:val="008E2156"/>
    <w:rsid w:val="008E2345"/>
    <w:rsid w:val="008E2357"/>
    <w:rsid w:val="008E3F92"/>
    <w:rsid w:val="008E46B8"/>
    <w:rsid w:val="008E54DB"/>
    <w:rsid w:val="008E5695"/>
    <w:rsid w:val="008E6D72"/>
    <w:rsid w:val="008E762D"/>
    <w:rsid w:val="008E7BD9"/>
    <w:rsid w:val="008F00E4"/>
    <w:rsid w:val="008F0125"/>
    <w:rsid w:val="008F05AD"/>
    <w:rsid w:val="008F1160"/>
    <w:rsid w:val="008F1FE2"/>
    <w:rsid w:val="008F2971"/>
    <w:rsid w:val="008F35DC"/>
    <w:rsid w:val="008F3A16"/>
    <w:rsid w:val="008F3B9D"/>
    <w:rsid w:val="008F55F2"/>
    <w:rsid w:val="008F5969"/>
    <w:rsid w:val="008F5E0F"/>
    <w:rsid w:val="008F60C2"/>
    <w:rsid w:val="008F7B55"/>
    <w:rsid w:val="00901566"/>
    <w:rsid w:val="00901A81"/>
    <w:rsid w:val="00903030"/>
    <w:rsid w:val="00904B63"/>
    <w:rsid w:val="00906F9A"/>
    <w:rsid w:val="0091216D"/>
    <w:rsid w:val="00912B0D"/>
    <w:rsid w:val="00913AD5"/>
    <w:rsid w:val="00913C78"/>
    <w:rsid w:val="00913E61"/>
    <w:rsid w:val="00913FC3"/>
    <w:rsid w:val="00916E3F"/>
    <w:rsid w:val="00917D56"/>
    <w:rsid w:val="0092320D"/>
    <w:rsid w:val="00924B1F"/>
    <w:rsid w:val="009321D1"/>
    <w:rsid w:val="00932680"/>
    <w:rsid w:val="00933758"/>
    <w:rsid w:val="00935102"/>
    <w:rsid w:val="00936A8D"/>
    <w:rsid w:val="009374B2"/>
    <w:rsid w:val="009419E0"/>
    <w:rsid w:val="00945470"/>
    <w:rsid w:val="00946FA8"/>
    <w:rsid w:val="0095021C"/>
    <w:rsid w:val="00953BD0"/>
    <w:rsid w:val="00953F1A"/>
    <w:rsid w:val="00955551"/>
    <w:rsid w:val="009558A9"/>
    <w:rsid w:val="00955E33"/>
    <w:rsid w:val="00961410"/>
    <w:rsid w:val="00970C47"/>
    <w:rsid w:val="00970D04"/>
    <w:rsid w:val="00971DCE"/>
    <w:rsid w:val="009769AF"/>
    <w:rsid w:val="00976F81"/>
    <w:rsid w:val="00977694"/>
    <w:rsid w:val="00977D19"/>
    <w:rsid w:val="00980501"/>
    <w:rsid w:val="00981100"/>
    <w:rsid w:val="00983D56"/>
    <w:rsid w:val="00985F97"/>
    <w:rsid w:val="00986444"/>
    <w:rsid w:val="00986D27"/>
    <w:rsid w:val="00987F8B"/>
    <w:rsid w:val="00991411"/>
    <w:rsid w:val="00993801"/>
    <w:rsid w:val="00994070"/>
    <w:rsid w:val="00994995"/>
    <w:rsid w:val="0099522C"/>
    <w:rsid w:val="00995271"/>
    <w:rsid w:val="00996951"/>
    <w:rsid w:val="009A0659"/>
    <w:rsid w:val="009A2997"/>
    <w:rsid w:val="009A61A0"/>
    <w:rsid w:val="009B05EB"/>
    <w:rsid w:val="009B1982"/>
    <w:rsid w:val="009B1AA9"/>
    <w:rsid w:val="009C0390"/>
    <w:rsid w:val="009C0785"/>
    <w:rsid w:val="009C0EB5"/>
    <w:rsid w:val="009C2A8C"/>
    <w:rsid w:val="009C4F20"/>
    <w:rsid w:val="009C52EB"/>
    <w:rsid w:val="009D04FD"/>
    <w:rsid w:val="009D2143"/>
    <w:rsid w:val="009D3099"/>
    <w:rsid w:val="009D441C"/>
    <w:rsid w:val="009D4F9E"/>
    <w:rsid w:val="009D5822"/>
    <w:rsid w:val="009D7D3C"/>
    <w:rsid w:val="009E01F1"/>
    <w:rsid w:val="009E24D5"/>
    <w:rsid w:val="009E6824"/>
    <w:rsid w:val="009E76C6"/>
    <w:rsid w:val="009F0D52"/>
    <w:rsid w:val="009F1F69"/>
    <w:rsid w:val="009F2E06"/>
    <w:rsid w:val="009F3F0B"/>
    <w:rsid w:val="009F45B2"/>
    <w:rsid w:val="009F4EC2"/>
    <w:rsid w:val="009F6576"/>
    <w:rsid w:val="00A0053E"/>
    <w:rsid w:val="00A0182F"/>
    <w:rsid w:val="00A03038"/>
    <w:rsid w:val="00A04DF1"/>
    <w:rsid w:val="00A05A38"/>
    <w:rsid w:val="00A07F3A"/>
    <w:rsid w:val="00A1201A"/>
    <w:rsid w:val="00A14376"/>
    <w:rsid w:val="00A223BC"/>
    <w:rsid w:val="00A271A4"/>
    <w:rsid w:val="00A27F67"/>
    <w:rsid w:val="00A303D0"/>
    <w:rsid w:val="00A327C6"/>
    <w:rsid w:val="00A32F76"/>
    <w:rsid w:val="00A340C9"/>
    <w:rsid w:val="00A3435C"/>
    <w:rsid w:val="00A35FCE"/>
    <w:rsid w:val="00A372C3"/>
    <w:rsid w:val="00A40B18"/>
    <w:rsid w:val="00A42B31"/>
    <w:rsid w:val="00A44AD7"/>
    <w:rsid w:val="00A44F14"/>
    <w:rsid w:val="00A454AC"/>
    <w:rsid w:val="00A457EE"/>
    <w:rsid w:val="00A50DA9"/>
    <w:rsid w:val="00A51721"/>
    <w:rsid w:val="00A51A6F"/>
    <w:rsid w:val="00A527D2"/>
    <w:rsid w:val="00A54BC5"/>
    <w:rsid w:val="00A55AB2"/>
    <w:rsid w:val="00A55B07"/>
    <w:rsid w:val="00A55F5B"/>
    <w:rsid w:val="00A571D5"/>
    <w:rsid w:val="00A57F1C"/>
    <w:rsid w:val="00A607AF"/>
    <w:rsid w:val="00A6093E"/>
    <w:rsid w:val="00A6490C"/>
    <w:rsid w:val="00A64944"/>
    <w:rsid w:val="00A66516"/>
    <w:rsid w:val="00A66E77"/>
    <w:rsid w:val="00A71AEB"/>
    <w:rsid w:val="00A72276"/>
    <w:rsid w:val="00A73953"/>
    <w:rsid w:val="00A73F06"/>
    <w:rsid w:val="00A755EF"/>
    <w:rsid w:val="00A7730C"/>
    <w:rsid w:val="00A81E9F"/>
    <w:rsid w:val="00A8261F"/>
    <w:rsid w:val="00A82C5F"/>
    <w:rsid w:val="00A833D0"/>
    <w:rsid w:val="00A842BF"/>
    <w:rsid w:val="00A84424"/>
    <w:rsid w:val="00A90EC3"/>
    <w:rsid w:val="00A91F69"/>
    <w:rsid w:val="00A952E1"/>
    <w:rsid w:val="00A96E78"/>
    <w:rsid w:val="00AA2014"/>
    <w:rsid w:val="00AA424B"/>
    <w:rsid w:val="00AA5B2A"/>
    <w:rsid w:val="00AA76E4"/>
    <w:rsid w:val="00AB2742"/>
    <w:rsid w:val="00AB2A9D"/>
    <w:rsid w:val="00AB2E2F"/>
    <w:rsid w:val="00AB33AB"/>
    <w:rsid w:val="00AB5437"/>
    <w:rsid w:val="00AB6C31"/>
    <w:rsid w:val="00AB716A"/>
    <w:rsid w:val="00AC3280"/>
    <w:rsid w:val="00AC61EC"/>
    <w:rsid w:val="00AC6F7F"/>
    <w:rsid w:val="00AD030A"/>
    <w:rsid w:val="00AD1067"/>
    <w:rsid w:val="00AD1936"/>
    <w:rsid w:val="00AD3781"/>
    <w:rsid w:val="00AD64EC"/>
    <w:rsid w:val="00AD76FC"/>
    <w:rsid w:val="00AE4F24"/>
    <w:rsid w:val="00AE5C99"/>
    <w:rsid w:val="00AE623E"/>
    <w:rsid w:val="00AE62C9"/>
    <w:rsid w:val="00AE662B"/>
    <w:rsid w:val="00AE681A"/>
    <w:rsid w:val="00AE68DE"/>
    <w:rsid w:val="00AF31DA"/>
    <w:rsid w:val="00AF3204"/>
    <w:rsid w:val="00AF3B9D"/>
    <w:rsid w:val="00AF4084"/>
    <w:rsid w:val="00B041CB"/>
    <w:rsid w:val="00B0457A"/>
    <w:rsid w:val="00B055B0"/>
    <w:rsid w:val="00B123EF"/>
    <w:rsid w:val="00B1346B"/>
    <w:rsid w:val="00B13501"/>
    <w:rsid w:val="00B13851"/>
    <w:rsid w:val="00B15E2A"/>
    <w:rsid w:val="00B1659F"/>
    <w:rsid w:val="00B17B0A"/>
    <w:rsid w:val="00B242DC"/>
    <w:rsid w:val="00B2549C"/>
    <w:rsid w:val="00B30B86"/>
    <w:rsid w:val="00B36579"/>
    <w:rsid w:val="00B36A07"/>
    <w:rsid w:val="00B43537"/>
    <w:rsid w:val="00B43879"/>
    <w:rsid w:val="00B46A4D"/>
    <w:rsid w:val="00B47912"/>
    <w:rsid w:val="00B52F8D"/>
    <w:rsid w:val="00B5420E"/>
    <w:rsid w:val="00B5509C"/>
    <w:rsid w:val="00B57C7B"/>
    <w:rsid w:val="00B61F5E"/>
    <w:rsid w:val="00B6289A"/>
    <w:rsid w:val="00B62A5C"/>
    <w:rsid w:val="00B638F5"/>
    <w:rsid w:val="00B63C95"/>
    <w:rsid w:val="00B67C93"/>
    <w:rsid w:val="00B750A4"/>
    <w:rsid w:val="00B763EA"/>
    <w:rsid w:val="00B8184B"/>
    <w:rsid w:val="00B81DAD"/>
    <w:rsid w:val="00B9246E"/>
    <w:rsid w:val="00B9458C"/>
    <w:rsid w:val="00B95093"/>
    <w:rsid w:val="00B960BE"/>
    <w:rsid w:val="00BA269A"/>
    <w:rsid w:val="00BA2988"/>
    <w:rsid w:val="00BA49B4"/>
    <w:rsid w:val="00BB0116"/>
    <w:rsid w:val="00BB2CD4"/>
    <w:rsid w:val="00BB51F0"/>
    <w:rsid w:val="00BB5584"/>
    <w:rsid w:val="00BB6DB4"/>
    <w:rsid w:val="00BC02A2"/>
    <w:rsid w:val="00BC1566"/>
    <w:rsid w:val="00BC28D2"/>
    <w:rsid w:val="00BC6313"/>
    <w:rsid w:val="00BC6390"/>
    <w:rsid w:val="00BC7614"/>
    <w:rsid w:val="00BD08CB"/>
    <w:rsid w:val="00BD16B8"/>
    <w:rsid w:val="00BD2C45"/>
    <w:rsid w:val="00BD40A1"/>
    <w:rsid w:val="00BD53B7"/>
    <w:rsid w:val="00BD5BA0"/>
    <w:rsid w:val="00BD5EA9"/>
    <w:rsid w:val="00BE0A47"/>
    <w:rsid w:val="00BE22B9"/>
    <w:rsid w:val="00BE5130"/>
    <w:rsid w:val="00BE73EC"/>
    <w:rsid w:val="00BF1678"/>
    <w:rsid w:val="00BF257C"/>
    <w:rsid w:val="00BF27FB"/>
    <w:rsid w:val="00BF2A91"/>
    <w:rsid w:val="00BF7857"/>
    <w:rsid w:val="00C01344"/>
    <w:rsid w:val="00C02226"/>
    <w:rsid w:val="00C06CDA"/>
    <w:rsid w:val="00C10F42"/>
    <w:rsid w:val="00C1196B"/>
    <w:rsid w:val="00C14DC2"/>
    <w:rsid w:val="00C1593F"/>
    <w:rsid w:val="00C16965"/>
    <w:rsid w:val="00C16E4B"/>
    <w:rsid w:val="00C17C06"/>
    <w:rsid w:val="00C20385"/>
    <w:rsid w:val="00C233BC"/>
    <w:rsid w:val="00C256A0"/>
    <w:rsid w:val="00C2626A"/>
    <w:rsid w:val="00C263D8"/>
    <w:rsid w:val="00C27331"/>
    <w:rsid w:val="00C31DC7"/>
    <w:rsid w:val="00C33A8F"/>
    <w:rsid w:val="00C33D3D"/>
    <w:rsid w:val="00C37827"/>
    <w:rsid w:val="00C41161"/>
    <w:rsid w:val="00C42C14"/>
    <w:rsid w:val="00C43713"/>
    <w:rsid w:val="00C4611C"/>
    <w:rsid w:val="00C46847"/>
    <w:rsid w:val="00C47CD8"/>
    <w:rsid w:val="00C5064B"/>
    <w:rsid w:val="00C51BDC"/>
    <w:rsid w:val="00C52B6D"/>
    <w:rsid w:val="00C5730A"/>
    <w:rsid w:val="00C64D89"/>
    <w:rsid w:val="00C66370"/>
    <w:rsid w:val="00C66653"/>
    <w:rsid w:val="00C671BE"/>
    <w:rsid w:val="00C67653"/>
    <w:rsid w:val="00C74868"/>
    <w:rsid w:val="00C76455"/>
    <w:rsid w:val="00C77059"/>
    <w:rsid w:val="00C774BC"/>
    <w:rsid w:val="00C81860"/>
    <w:rsid w:val="00C82CF1"/>
    <w:rsid w:val="00C840EB"/>
    <w:rsid w:val="00C85098"/>
    <w:rsid w:val="00C85889"/>
    <w:rsid w:val="00C871F5"/>
    <w:rsid w:val="00C90BDB"/>
    <w:rsid w:val="00C91A35"/>
    <w:rsid w:val="00C91B4D"/>
    <w:rsid w:val="00C9427C"/>
    <w:rsid w:val="00C946D7"/>
    <w:rsid w:val="00C9576C"/>
    <w:rsid w:val="00C95E43"/>
    <w:rsid w:val="00C96ABD"/>
    <w:rsid w:val="00C97FCA"/>
    <w:rsid w:val="00CA0CBA"/>
    <w:rsid w:val="00CA0F90"/>
    <w:rsid w:val="00CA3A7A"/>
    <w:rsid w:val="00CA4A7D"/>
    <w:rsid w:val="00CA5D77"/>
    <w:rsid w:val="00CB14A6"/>
    <w:rsid w:val="00CB4041"/>
    <w:rsid w:val="00CB4C91"/>
    <w:rsid w:val="00CC00E9"/>
    <w:rsid w:val="00CC2537"/>
    <w:rsid w:val="00CC569F"/>
    <w:rsid w:val="00CC5C71"/>
    <w:rsid w:val="00CC7418"/>
    <w:rsid w:val="00CC76AC"/>
    <w:rsid w:val="00CD4D1A"/>
    <w:rsid w:val="00CD7D7D"/>
    <w:rsid w:val="00CE07AF"/>
    <w:rsid w:val="00CE15FA"/>
    <w:rsid w:val="00CE2825"/>
    <w:rsid w:val="00CE5710"/>
    <w:rsid w:val="00CE6C6D"/>
    <w:rsid w:val="00CE70C0"/>
    <w:rsid w:val="00CF0071"/>
    <w:rsid w:val="00CF25B6"/>
    <w:rsid w:val="00CF44C5"/>
    <w:rsid w:val="00CF6349"/>
    <w:rsid w:val="00D00BC6"/>
    <w:rsid w:val="00D01AFC"/>
    <w:rsid w:val="00D02DEA"/>
    <w:rsid w:val="00D044FE"/>
    <w:rsid w:val="00D056D0"/>
    <w:rsid w:val="00D0605F"/>
    <w:rsid w:val="00D06486"/>
    <w:rsid w:val="00D13A09"/>
    <w:rsid w:val="00D140A8"/>
    <w:rsid w:val="00D146F5"/>
    <w:rsid w:val="00D16BB0"/>
    <w:rsid w:val="00D20FB0"/>
    <w:rsid w:val="00D21E32"/>
    <w:rsid w:val="00D2239A"/>
    <w:rsid w:val="00D248DF"/>
    <w:rsid w:val="00D24B01"/>
    <w:rsid w:val="00D24E22"/>
    <w:rsid w:val="00D255C3"/>
    <w:rsid w:val="00D26005"/>
    <w:rsid w:val="00D26932"/>
    <w:rsid w:val="00D27F3A"/>
    <w:rsid w:val="00D3109A"/>
    <w:rsid w:val="00D330B4"/>
    <w:rsid w:val="00D34016"/>
    <w:rsid w:val="00D3410B"/>
    <w:rsid w:val="00D34ABA"/>
    <w:rsid w:val="00D407B2"/>
    <w:rsid w:val="00D40EDC"/>
    <w:rsid w:val="00D427F6"/>
    <w:rsid w:val="00D435DD"/>
    <w:rsid w:val="00D435EF"/>
    <w:rsid w:val="00D4436C"/>
    <w:rsid w:val="00D45543"/>
    <w:rsid w:val="00D51C4B"/>
    <w:rsid w:val="00D52556"/>
    <w:rsid w:val="00D52EA1"/>
    <w:rsid w:val="00D53E47"/>
    <w:rsid w:val="00D544AD"/>
    <w:rsid w:val="00D57F2C"/>
    <w:rsid w:val="00D602D3"/>
    <w:rsid w:val="00D60BE6"/>
    <w:rsid w:val="00D60EA0"/>
    <w:rsid w:val="00D61454"/>
    <w:rsid w:val="00D642D3"/>
    <w:rsid w:val="00D64C8C"/>
    <w:rsid w:val="00D66D21"/>
    <w:rsid w:val="00D674DD"/>
    <w:rsid w:val="00D7113E"/>
    <w:rsid w:val="00D713C0"/>
    <w:rsid w:val="00D720FD"/>
    <w:rsid w:val="00D806E0"/>
    <w:rsid w:val="00D81704"/>
    <w:rsid w:val="00D82C30"/>
    <w:rsid w:val="00D830E6"/>
    <w:rsid w:val="00D85679"/>
    <w:rsid w:val="00D85BBC"/>
    <w:rsid w:val="00D86D01"/>
    <w:rsid w:val="00D906EB"/>
    <w:rsid w:val="00D90713"/>
    <w:rsid w:val="00D912B7"/>
    <w:rsid w:val="00D91F32"/>
    <w:rsid w:val="00D9321C"/>
    <w:rsid w:val="00D9467F"/>
    <w:rsid w:val="00D966FC"/>
    <w:rsid w:val="00DA07AF"/>
    <w:rsid w:val="00DA0977"/>
    <w:rsid w:val="00DA1585"/>
    <w:rsid w:val="00DA1B65"/>
    <w:rsid w:val="00DA244A"/>
    <w:rsid w:val="00DA3530"/>
    <w:rsid w:val="00DA5B4F"/>
    <w:rsid w:val="00DA6637"/>
    <w:rsid w:val="00DA6D32"/>
    <w:rsid w:val="00DB2BF7"/>
    <w:rsid w:val="00DB3EA8"/>
    <w:rsid w:val="00DB42D6"/>
    <w:rsid w:val="00DB65F1"/>
    <w:rsid w:val="00DC2F02"/>
    <w:rsid w:val="00DC3AF9"/>
    <w:rsid w:val="00DC49FE"/>
    <w:rsid w:val="00DC505A"/>
    <w:rsid w:val="00DC667E"/>
    <w:rsid w:val="00DD01CC"/>
    <w:rsid w:val="00DD0595"/>
    <w:rsid w:val="00DD0C12"/>
    <w:rsid w:val="00DD4A7D"/>
    <w:rsid w:val="00DD4DFF"/>
    <w:rsid w:val="00DD52E5"/>
    <w:rsid w:val="00DD5857"/>
    <w:rsid w:val="00DD5AE1"/>
    <w:rsid w:val="00DD5C99"/>
    <w:rsid w:val="00DD7FD8"/>
    <w:rsid w:val="00DE060C"/>
    <w:rsid w:val="00DE0F35"/>
    <w:rsid w:val="00DE6BDC"/>
    <w:rsid w:val="00DF01BF"/>
    <w:rsid w:val="00DF15D5"/>
    <w:rsid w:val="00DF7785"/>
    <w:rsid w:val="00DF78C3"/>
    <w:rsid w:val="00E004EA"/>
    <w:rsid w:val="00E0168A"/>
    <w:rsid w:val="00E02D08"/>
    <w:rsid w:val="00E0365F"/>
    <w:rsid w:val="00E12147"/>
    <w:rsid w:val="00E13571"/>
    <w:rsid w:val="00E13FED"/>
    <w:rsid w:val="00E14C67"/>
    <w:rsid w:val="00E201A9"/>
    <w:rsid w:val="00E2144B"/>
    <w:rsid w:val="00E236B5"/>
    <w:rsid w:val="00E2455B"/>
    <w:rsid w:val="00E25E8E"/>
    <w:rsid w:val="00E30780"/>
    <w:rsid w:val="00E30B27"/>
    <w:rsid w:val="00E30D66"/>
    <w:rsid w:val="00E354A1"/>
    <w:rsid w:val="00E355BA"/>
    <w:rsid w:val="00E36285"/>
    <w:rsid w:val="00E37846"/>
    <w:rsid w:val="00E37A73"/>
    <w:rsid w:val="00E37F69"/>
    <w:rsid w:val="00E40EEC"/>
    <w:rsid w:val="00E42A58"/>
    <w:rsid w:val="00E43C73"/>
    <w:rsid w:val="00E462DE"/>
    <w:rsid w:val="00E46838"/>
    <w:rsid w:val="00E46EB4"/>
    <w:rsid w:val="00E47798"/>
    <w:rsid w:val="00E5078D"/>
    <w:rsid w:val="00E51694"/>
    <w:rsid w:val="00E51F84"/>
    <w:rsid w:val="00E568A3"/>
    <w:rsid w:val="00E57E3D"/>
    <w:rsid w:val="00E60A96"/>
    <w:rsid w:val="00E62490"/>
    <w:rsid w:val="00E663A9"/>
    <w:rsid w:val="00E66CD3"/>
    <w:rsid w:val="00E736DE"/>
    <w:rsid w:val="00E73E0F"/>
    <w:rsid w:val="00E752B3"/>
    <w:rsid w:val="00E8279F"/>
    <w:rsid w:val="00E83CE9"/>
    <w:rsid w:val="00E853D9"/>
    <w:rsid w:val="00E87A23"/>
    <w:rsid w:val="00E90863"/>
    <w:rsid w:val="00E941E9"/>
    <w:rsid w:val="00E957ED"/>
    <w:rsid w:val="00EA0018"/>
    <w:rsid w:val="00EA02D0"/>
    <w:rsid w:val="00EA17AC"/>
    <w:rsid w:val="00EA4296"/>
    <w:rsid w:val="00EA4624"/>
    <w:rsid w:val="00EB0D96"/>
    <w:rsid w:val="00EB336E"/>
    <w:rsid w:val="00EB42FB"/>
    <w:rsid w:val="00EB5D34"/>
    <w:rsid w:val="00EC0A61"/>
    <w:rsid w:val="00EC16DF"/>
    <w:rsid w:val="00EC1D6B"/>
    <w:rsid w:val="00EC1E49"/>
    <w:rsid w:val="00EC2695"/>
    <w:rsid w:val="00EC3254"/>
    <w:rsid w:val="00EC42AC"/>
    <w:rsid w:val="00EC4801"/>
    <w:rsid w:val="00EC6915"/>
    <w:rsid w:val="00ED22A1"/>
    <w:rsid w:val="00ED43C0"/>
    <w:rsid w:val="00ED4BCA"/>
    <w:rsid w:val="00ED68A8"/>
    <w:rsid w:val="00EE3869"/>
    <w:rsid w:val="00EE65BB"/>
    <w:rsid w:val="00EE700D"/>
    <w:rsid w:val="00EF084D"/>
    <w:rsid w:val="00EF7212"/>
    <w:rsid w:val="00F03A06"/>
    <w:rsid w:val="00F07468"/>
    <w:rsid w:val="00F108C2"/>
    <w:rsid w:val="00F10927"/>
    <w:rsid w:val="00F11138"/>
    <w:rsid w:val="00F143AB"/>
    <w:rsid w:val="00F17E95"/>
    <w:rsid w:val="00F17EF7"/>
    <w:rsid w:val="00F21ABC"/>
    <w:rsid w:val="00F243E9"/>
    <w:rsid w:val="00F25345"/>
    <w:rsid w:val="00F2599B"/>
    <w:rsid w:val="00F317D1"/>
    <w:rsid w:val="00F33F4C"/>
    <w:rsid w:val="00F34FFB"/>
    <w:rsid w:val="00F35A82"/>
    <w:rsid w:val="00F427F2"/>
    <w:rsid w:val="00F43A7E"/>
    <w:rsid w:val="00F45388"/>
    <w:rsid w:val="00F47D7A"/>
    <w:rsid w:val="00F5058E"/>
    <w:rsid w:val="00F55102"/>
    <w:rsid w:val="00F553EA"/>
    <w:rsid w:val="00F55FD7"/>
    <w:rsid w:val="00F60977"/>
    <w:rsid w:val="00F62ACB"/>
    <w:rsid w:val="00F7139F"/>
    <w:rsid w:val="00F71ACE"/>
    <w:rsid w:val="00F71CA2"/>
    <w:rsid w:val="00F7299A"/>
    <w:rsid w:val="00F73376"/>
    <w:rsid w:val="00F744C2"/>
    <w:rsid w:val="00F745C3"/>
    <w:rsid w:val="00F74620"/>
    <w:rsid w:val="00F80E94"/>
    <w:rsid w:val="00F84DF6"/>
    <w:rsid w:val="00F864A2"/>
    <w:rsid w:val="00F90C3D"/>
    <w:rsid w:val="00F91C8E"/>
    <w:rsid w:val="00F936F9"/>
    <w:rsid w:val="00F9374F"/>
    <w:rsid w:val="00F93D6F"/>
    <w:rsid w:val="00F94C3B"/>
    <w:rsid w:val="00F964F0"/>
    <w:rsid w:val="00F96B84"/>
    <w:rsid w:val="00F96F27"/>
    <w:rsid w:val="00FA0201"/>
    <w:rsid w:val="00FB05F8"/>
    <w:rsid w:val="00FB48B7"/>
    <w:rsid w:val="00FB6073"/>
    <w:rsid w:val="00FC2AD8"/>
    <w:rsid w:val="00FC46C6"/>
    <w:rsid w:val="00FC79B5"/>
    <w:rsid w:val="00FD04C2"/>
    <w:rsid w:val="00FD06DD"/>
    <w:rsid w:val="00FD1D9D"/>
    <w:rsid w:val="00FD2D5E"/>
    <w:rsid w:val="00FD33F0"/>
    <w:rsid w:val="00FD41DF"/>
    <w:rsid w:val="00FD499E"/>
    <w:rsid w:val="00FD4D91"/>
    <w:rsid w:val="00FD52B3"/>
    <w:rsid w:val="00FD6110"/>
    <w:rsid w:val="00FD6828"/>
    <w:rsid w:val="00FE1ACD"/>
    <w:rsid w:val="00FE1E1A"/>
    <w:rsid w:val="00FE36D0"/>
    <w:rsid w:val="00FE5D5F"/>
    <w:rsid w:val="00FE602F"/>
    <w:rsid w:val="00FF13C0"/>
    <w:rsid w:val="00FF218C"/>
    <w:rsid w:val="00FF31D0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2E522"/>
  <w15:chartTrackingRefBased/>
  <w15:docId w15:val="{A84D43BA-2BDD-4A4C-8321-DDEB4286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C3"/>
    <w:rPr>
      <w:lang w:eastAsia="ru-RU"/>
    </w:rPr>
  </w:style>
  <w:style w:type="paragraph" w:styleId="3">
    <w:name w:val="heading 3"/>
    <w:basedOn w:val="a"/>
    <w:next w:val="a"/>
    <w:qFormat/>
    <w:rsid w:val="00421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3D17BB"/>
    <w:pPr>
      <w:keepNext/>
      <w:ind w:right="396"/>
      <w:jc w:val="center"/>
      <w:outlineLvl w:val="4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D17BB"/>
    <w:rPr>
      <w:sz w:val="22"/>
    </w:rPr>
  </w:style>
  <w:style w:type="table" w:styleId="a3">
    <w:name w:val="Table Grid"/>
    <w:basedOn w:val="a1"/>
    <w:rsid w:val="003D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63CDB"/>
    <w:rPr>
      <w:snapToGrid w:val="0"/>
      <w:lang w:eastAsia="ru-RU"/>
    </w:rPr>
  </w:style>
  <w:style w:type="paragraph" w:styleId="a4">
    <w:name w:val="Balloon Text"/>
    <w:basedOn w:val="a"/>
    <w:semiHidden/>
    <w:rsid w:val="00B6289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117AC5"/>
    <w:pPr>
      <w:shd w:val="clear" w:color="auto" w:fill="000080"/>
    </w:pPr>
    <w:rPr>
      <w:rFonts w:ascii="Tahoma" w:hAnsi="Tahoma" w:cs="Tahoma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964F0"/>
    <w:rPr>
      <w:rFonts w:ascii="Verdana" w:hAnsi="Verdana" w:cs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4E1A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4E1AC2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4E1AC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4E1AC2"/>
    <w:rPr>
      <w:lang w:eastAsia="ru-RU"/>
    </w:rPr>
  </w:style>
  <w:style w:type="character" w:styleId="ab">
    <w:name w:val="annotation reference"/>
    <w:uiPriority w:val="99"/>
    <w:semiHidden/>
    <w:unhideWhenUsed/>
    <w:rsid w:val="00E957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957ED"/>
    <w:rPr>
      <w:lang w:eastAsia="x-none"/>
    </w:rPr>
  </w:style>
  <w:style w:type="character" w:customStyle="1" w:styleId="ad">
    <w:name w:val="Текст примечания Знак"/>
    <w:link w:val="ac"/>
    <w:uiPriority w:val="99"/>
    <w:semiHidden/>
    <w:rsid w:val="00E957ED"/>
    <w:rPr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57ED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E957ED"/>
    <w:rPr>
      <w:b/>
      <w:bCs/>
      <w:lang w:val="uk-UA"/>
    </w:rPr>
  </w:style>
  <w:style w:type="paragraph" w:styleId="af0">
    <w:name w:val="Normal (Web)"/>
    <w:basedOn w:val="a"/>
    <w:uiPriority w:val="99"/>
    <w:unhideWhenUsed/>
    <w:rsid w:val="002E0FB5"/>
    <w:pPr>
      <w:spacing w:before="100" w:beforeAutospacing="1" w:after="100" w:afterAutospacing="1"/>
    </w:pPr>
    <w:rPr>
      <w:sz w:val="24"/>
      <w:szCs w:val="24"/>
      <w:lang w:eastAsia="uk-UA"/>
    </w:rPr>
  </w:style>
  <w:style w:type="table" w:customStyle="1" w:styleId="10">
    <w:name w:val="Сітка таблиці1"/>
    <w:basedOn w:val="a1"/>
    <w:next w:val="a3"/>
    <w:uiPriority w:val="39"/>
    <w:rsid w:val="000C0825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883508"/>
    <w:pPr>
      <w:widowControl w:val="0"/>
      <w:ind w:left="57" w:right="57" w:firstLine="57"/>
      <w:jc w:val="both"/>
    </w:pPr>
    <w:rPr>
      <w:b/>
      <w:sz w:val="30"/>
    </w:rPr>
  </w:style>
  <w:style w:type="character" w:styleId="af2">
    <w:name w:val="Hyperlink"/>
    <w:uiPriority w:val="99"/>
    <w:unhideWhenUsed/>
    <w:rsid w:val="00F111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elvei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zvit.ukrstat.gov.u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tatzvit.ukrstat.gov.u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AC216-0C0D-4153-8E67-D55811A5E3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8CC0AD-789D-405C-9858-5076960AA0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9F6C0-D42A-4502-B982-13E996650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0239-44e8-438d-829e-9250630c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EDA02-6C1B-4FE5-AE92-3D3587FD5B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1394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Ідентифікаційний код ЄДРПОУ</vt:lpstr>
      <vt:lpstr>Ідентифікаційний код ЄДРПОУ</vt:lpstr>
    </vt:vector>
  </TitlesOfParts>
  <Company/>
  <LinksUpToDate>false</LinksUpToDate>
  <CharactersWithSpaces>9324</CharactersWithSpaces>
  <SharedDoc>false</SharedDoc>
  <HLinks>
    <vt:vector size="12" baseType="variant"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https://statzvit.ukrstat.gov.ua/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https://statzvit.ukrstat.gov.ua/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Ідентифікаційний код ЄДРПОУ</dc:title>
  <dc:subject/>
  <dc:creator>User</dc:creator>
  <cp:keywords/>
  <dc:description/>
  <cp:lastModifiedBy>Наталія Чепіга</cp:lastModifiedBy>
  <cp:revision>4</cp:revision>
  <cp:lastPrinted>2020-08-11T13:09:00Z</cp:lastPrinted>
  <dcterms:created xsi:type="dcterms:W3CDTF">2025-01-29T15:05:00Z</dcterms:created>
  <dcterms:modified xsi:type="dcterms:W3CDTF">2025-01-29T15:24:00Z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