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D467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171B5072" w14:textId="77777777" w:rsidR="00410254" w:rsidRPr="00DD4838" w:rsidRDefault="00410254">
      <w:pPr>
        <w:jc w:val="center"/>
        <w:rPr>
          <w:rFonts w:ascii="Times New Roman" w:hAnsi="Times New Roman"/>
          <w:noProof/>
          <w:sz w:val="28"/>
        </w:rPr>
      </w:pPr>
      <w:r w:rsidRPr="00DD4838">
        <w:rPr>
          <w:rFonts w:ascii="Times New Roman" w:hAnsi="Times New Roman"/>
          <w:noProof/>
          <w:sz w:val="28"/>
        </w:rPr>
        <w:t>Акт</w:t>
      </w:r>
      <w:r w:rsidRPr="00DD4838">
        <w:rPr>
          <w:rFonts w:ascii="Times New Roman" w:hAnsi="Times New Roman"/>
          <w:noProof/>
          <w:sz w:val="28"/>
        </w:rPr>
        <w:br/>
        <w:t>звіряння розрахунків</w:t>
      </w:r>
      <w:r w:rsidR="00455C24" w:rsidRPr="00DD4838">
        <w:rPr>
          <w:rFonts w:ascii="Times New Roman" w:hAnsi="Times New Roman"/>
          <w:noProof/>
          <w:sz w:val="28"/>
        </w:rPr>
        <w:t xml:space="preserve"> з дебіторами та кредиторами</w:t>
      </w:r>
    </w:p>
    <w:p w14:paraId="0DE9D91E" w14:textId="77777777" w:rsidR="00410254" w:rsidRPr="00DD4838" w:rsidRDefault="007C0899" w:rsidP="007C0899">
      <w:pPr>
        <w:rPr>
          <w:rFonts w:ascii="Times New Roman" w:hAnsi="Times New Roman"/>
          <w:noProof/>
          <w:sz w:val="24"/>
        </w:rPr>
      </w:pPr>
      <w:r w:rsidRPr="00DD4838">
        <w:rPr>
          <w:rFonts w:ascii="Times New Roman" w:hAnsi="Times New Roman"/>
          <w:noProof/>
          <w:sz w:val="24"/>
        </w:rPr>
        <w:t>__________________ р.</w:t>
      </w:r>
    </w:p>
    <w:p w14:paraId="5F3B141C" w14:textId="77777777" w:rsidR="007C0899" w:rsidRPr="00DD4838" w:rsidRDefault="007C0899">
      <w:pPr>
        <w:jc w:val="center"/>
        <w:rPr>
          <w:rFonts w:ascii="Times New Roman" w:hAnsi="Times New Roman"/>
          <w:noProof/>
          <w:sz w:val="24"/>
        </w:rPr>
      </w:pPr>
    </w:p>
    <w:p w14:paraId="787F698F" w14:textId="77777777" w:rsidR="00410254" w:rsidRPr="00DD4838" w:rsidRDefault="00410254">
      <w:pPr>
        <w:rPr>
          <w:rFonts w:ascii="Times New Roman" w:hAnsi="Times New Roman"/>
          <w:noProof/>
        </w:rPr>
      </w:pPr>
      <w:r w:rsidRPr="00DD4838">
        <w:rPr>
          <w:rFonts w:ascii="Times New Roman" w:hAnsi="Times New Roman"/>
          <w:noProof/>
          <w:sz w:val="24"/>
        </w:rPr>
        <w:t>між ________________________________________________________________</w:t>
      </w:r>
      <w:r w:rsidRPr="00DD4838">
        <w:rPr>
          <w:rFonts w:ascii="Times New Roman" w:hAnsi="Times New Roman"/>
          <w:noProof/>
          <w:sz w:val="24"/>
          <w:u w:val="single"/>
        </w:rPr>
        <w:t>____________________</w:t>
      </w:r>
      <w:r w:rsidRPr="00DD4838">
        <w:rPr>
          <w:rFonts w:ascii="Times New Roman" w:hAnsi="Times New Roman"/>
          <w:noProof/>
          <w:sz w:val="24"/>
          <w:u w:val="single"/>
        </w:rPr>
        <w:br/>
      </w:r>
      <w:r w:rsidRPr="00DD4838">
        <w:rPr>
          <w:rFonts w:ascii="Times New Roman" w:hAnsi="Times New Roman"/>
          <w:noProof/>
        </w:rPr>
        <w:t xml:space="preserve">                                                                          (назва підприємств, організацій, установ)</w:t>
      </w:r>
    </w:p>
    <w:p w14:paraId="4B0188A9" w14:textId="77777777" w:rsidR="00410254" w:rsidRPr="00DD4838" w:rsidRDefault="00410254">
      <w:pPr>
        <w:rPr>
          <w:rFonts w:ascii="Times New Roman" w:hAnsi="Times New Roman"/>
          <w:noProof/>
        </w:rPr>
      </w:pPr>
      <w:r w:rsidRPr="00DD4838">
        <w:rPr>
          <w:rFonts w:ascii="Times New Roman" w:hAnsi="Times New Roman"/>
          <w:noProof/>
          <w:sz w:val="24"/>
        </w:rPr>
        <w:t>За результатами звіряння рахунків і документів за ____________________________________________</w:t>
      </w:r>
      <w:r w:rsidRPr="00DD4838">
        <w:rPr>
          <w:rFonts w:ascii="Times New Roman" w:hAnsi="Times New Roman"/>
          <w:noProof/>
          <w:sz w:val="24"/>
        </w:rPr>
        <w:br/>
        <w:t>___________________________________________________________________________ встановлено:</w:t>
      </w:r>
      <w:r w:rsidRPr="00DD4838">
        <w:rPr>
          <w:rFonts w:ascii="Times New Roman" w:hAnsi="Times New Roman"/>
          <w:noProof/>
          <w:sz w:val="24"/>
        </w:rPr>
        <w:br/>
      </w:r>
      <w:r w:rsidRPr="00DD4838">
        <w:rPr>
          <w:rFonts w:ascii="Times New Roman" w:hAnsi="Times New Roman"/>
          <w:noProof/>
        </w:rPr>
        <w:t xml:space="preserve">                                                  (послуги, роботи, матеріальні цінності тощо)</w:t>
      </w:r>
    </w:p>
    <w:p w14:paraId="14E4A306" w14:textId="77777777" w:rsidR="00410254" w:rsidRPr="00DD4838" w:rsidRDefault="00410254">
      <w:pPr>
        <w:rPr>
          <w:rFonts w:ascii="Times New Roman" w:hAnsi="Times New Roman"/>
          <w:noProof/>
          <w:sz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1280"/>
        <w:gridCol w:w="1320"/>
        <w:gridCol w:w="2854"/>
        <w:gridCol w:w="2518"/>
        <w:gridCol w:w="2410"/>
      </w:tblGrid>
      <w:tr w:rsidR="00410254" w:rsidRPr="00DD4838" w14:paraId="3E7C8E87" w14:textId="77777777" w:rsidTr="007C0899">
        <w:trPr>
          <w:cantSplit/>
        </w:trPr>
        <w:tc>
          <w:tcPr>
            <w:tcW w:w="500" w:type="dxa"/>
            <w:vMerge w:val="restart"/>
          </w:tcPr>
          <w:p w14:paraId="224ED8AD" w14:textId="77777777" w:rsidR="00410254" w:rsidRPr="00DD4838" w:rsidRDefault="005A0B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№</w:t>
            </w:r>
            <w:r w:rsidR="00410254" w:rsidRPr="00DD4838">
              <w:rPr>
                <w:rFonts w:ascii="Times New Roman" w:hAnsi="Times New Roman"/>
                <w:noProof/>
                <w:sz w:val="24"/>
              </w:rPr>
              <w:br/>
              <w:t xml:space="preserve">з/п </w:t>
            </w:r>
          </w:p>
        </w:tc>
        <w:tc>
          <w:tcPr>
            <w:tcW w:w="2600" w:type="dxa"/>
            <w:gridSpan w:val="2"/>
          </w:tcPr>
          <w:p w14:paraId="45DB20DD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Рахунок, документ</w:t>
            </w:r>
          </w:p>
        </w:tc>
        <w:tc>
          <w:tcPr>
            <w:tcW w:w="2854" w:type="dxa"/>
            <w:vMerge w:val="restart"/>
          </w:tcPr>
          <w:p w14:paraId="0288AB16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Сума за даними кредитора</w:t>
            </w:r>
          </w:p>
        </w:tc>
        <w:tc>
          <w:tcPr>
            <w:tcW w:w="2518" w:type="dxa"/>
            <w:vMerge w:val="restart"/>
          </w:tcPr>
          <w:p w14:paraId="50181494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Сума за даними дебітора</w:t>
            </w:r>
          </w:p>
        </w:tc>
        <w:tc>
          <w:tcPr>
            <w:tcW w:w="2410" w:type="dxa"/>
            <w:vMerge w:val="restart"/>
          </w:tcPr>
          <w:p w14:paraId="46DA4457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Роз</w:t>
            </w:r>
            <w:r w:rsidR="00AD59BB" w:rsidRPr="00DD4838">
              <w:rPr>
                <w:rFonts w:ascii="Times New Roman" w:hAnsi="Times New Roman"/>
                <w:noProof/>
                <w:sz w:val="24"/>
              </w:rPr>
              <w:t>біжності</w:t>
            </w:r>
          </w:p>
        </w:tc>
      </w:tr>
      <w:tr w:rsidR="00410254" w:rsidRPr="00DD4838" w14:paraId="039B6610" w14:textId="77777777" w:rsidTr="007C0899">
        <w:trPr>
          <w:cantSplit/>
        </w:trPr>
        <w:tc>
          <w:tcPr>
            <w:tcW w:w="500" w:type="dxa"/>
            <w:vMerge/>
          </w:tcPr>
          <w:p w14:paraId="4B74B17A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80" w:type="dxa"/>
          </w:tcPr>
          <w:p w14:paraId="56C96664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дата</w:t>
            </w:r>
          </w:p>
        </w:tc>
        <w:tc>
          <w:tcPr>
            <w:tcW w:w="1320" w:type="dxa"/>
          </w:tcPr>
          <w:p w14:paraId="0769F8B4" w14:textId="77777777" w:rsidR="00410254" w:rsidRPr="00DD4838" w:rsidRDefault="005A0B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№</w:t>
            </w:r>
          </w:p>
        </w:tc>
        <w:tc>
          <w:tcPr>
            <w:tcW w:w="2854" w:type="dxa"/>
            <w:vMerge/>
          </w:tcPr>
          <w:p w14:paraId="0776B3DD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518" w:type="dxa"/>
            <w:vMerge/>
          </w:tcPr>
          <w:p w14:paraId="6FDEC7AD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410" w:type="dxa"/>
            <w:vMerge/>
          </w:tcPr>
          <w:p w14:paraId="509F1FFF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410254" w:rsidRPr="00DD4838" w14:paraId="194108B7" w14:textId="77777777" w:rsidTr="007C0899">
        <w:tc>
          <w:tcPr>
            <w:tcW w:w="500" w:type="dxa"/>
          </w:tcPr>
          <w:p w14:paraId="7BA720EB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80" w:type="dxa"/>
          </w:tcPr>
          <w:p w14:paraId="55A6BE8C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320" w:type="dxa"/>
          </w:tcPr>
          <w:p w14:paraId="78E8DF57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54" w:type="dxa"/>
          </w:tcPr>
          <w:p w14:paraId="18CD0EAF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518" w:type="dxa"/>
          </w:tcPr>
          <w:p w14:paraId="0DB90FA4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410" w:type="dxa"/>
          </w:tcPr>
          <w:p w14:paraId="0F99C5AC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410254" w:rsidRPr="00DD4838" w14:paraId="1A729144" w14:textId="77777777" w:rsidTr="007C0899">
        <w:tc>
          <w:tcPr>
            <w:tcW w:w="500" w:type="dxa"/>
          </w:tcPr>
          <w:p w14:paraId="6EF814EB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80" w:type="dxa"/>
          </w:tcPr>
          <w:p w14:paraId="3E475D4E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320" w:type="dxa"/>
          </w:tcPr>
          <w:p w14:paraId="52D33C65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54" w:type="dxa"/>
          </w:tcPr>
          <w:p w14:paraId="0CC0DE57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518" w:type="dxa"/>
          </w:tcPr>
          <w:p w14:paraId="5E1E5571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410" w:type="dxa"/>
          </w:tcPr>
          <w:p w14:paraId="4CC0C5D6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410254" w:rsidRPr="00DD4838" w14:paraId="6E2CCF7A" w14:textId="77777777" w:rsidTr="007C0899">
        <w:tc>
          <w:tcPr>
            <w:tcW w:w="500" w:type="dxa"/>
          </w:tcPr>
          <w:p w14:paraId="383B8E1C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80" w:type="dxa"/>
          </w:tcPr>
          <w:p w14:paraId="5FC788AF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320" w:type="dxa"/>
          </w:tcPr>
          <w:p w14:paraId="04D38A7A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854" w:type="dxa"/>
          </w:tcPr>
          <w:p w14:paraId="4274292F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518" w:type="dxa"/>
          </w:tcPr>
          <w:p w14:paraId="7D5CD91F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410" w:type="dxa"/>
          </w:tcPr>
          <w:p w14:paraId="6E026D6D" w14:textId="77777777" w:rsidR="00410254" w:rsidRPr="00DD4838" w:rsidRDefault="00410254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14:paraId="48207647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9"/>
        <w:gridCol w:w="4536"/>
      </w:tblGrid>
      <w:tr w:rsidR="005A0B3D" w:rsidRPr="00DD4838" w14:paraId="3E2AD0EA" w14:textId="77777777">
        <w:tc>
          <w:tcPr>
            <w:tcW w:w="4829" w:type="dxa"/>
          </w:tcPr>
          <w:p w14:paraId="20665E7B" w14:textId="77777777" w:rsidR="005A0B3D" w:rsidRPr="00DD4838" w:rsidRDefault="005A0B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__________________________________</w:t>
            </w:r>
            <w:r w:rsidRPr="00DD4838">
              <w:rPr>
                <w:rFonts w:ascii="Times New Roman" w:hAnsi="Times New Roman"/>
                <w:noProof/>
                <w:sz w:val="24"/>
              </w:rPr>
              <w:br/>
            </w:r>
            <w:r w:rsidRPr="00DD4838">
              <w:rPr>
                <w:rFonts w:ascii="Times New Roman" w:hAnsi="Times New Roman"/>
                <w:noProof/>
              </w:rPr>
              <w:t>Підпис представника підприємства-кредитора</w:t>
            </w:r>
          </w:p>
        </w:tc>
        <w:tc>
          <w:tcPr>
            <w:tcW w:w="4536" w:type="dxa"/>
          </w:tcPr>
          <w:p w14:paraId="1243629D" w14:textId="77777777" w:rsidR="005A0B3D" w:rsidRPr="00DD4838" w:rsidRDefault="005A0B3D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DD4838">
              <w:rPr>
                <w:rFonts w:ascii="Times New Roman" w:hAnsi="Times New Roman"/>
                <w:noProof/>
                <w:sz w:val="24"/>
              </w:rPr>
              <w:t>_________________________________</w:t>
            </w:r>
            <w:r w:rsidRPr="00DD4838">
              <w:rPr>
                <w:rFonts w:ascii="Times New Roman" w:hAnsi="Times New Roman"/>
                <w:noProof/>
                <w:sz w:val="24"/>
              </w:rPr>
              <w:br/>
            </w:r>
            <w:r w:rsidRPr="00DD4838">
              <w:rPr>
                <w:rFonts w:ascii="Times New Roman" w:hAnsi="Times New Roman"/>
                <w:noProof/>
              </w:rPr>
              <w:t>Підпис представника підприємства-дебітора</w:t>
            </w:r>
          </w:p>
        </w:tc>
      </w:tr>
    </w:tbl>
    <w:p w14:paraId="0B9D7D79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33E343FB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30B3B06D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788420EF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7FF05AC5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42D731C6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549D5CA9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33F8902B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61BF941E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0DA21C37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1F21313D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576AC108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357C41E0" w14:textId="77777777" w:rsidR="00410254" w:rsidRPr="00DD4838" w:rsidRDefault="00410254">
      <w:pPr>
        <w:jc w:val="center"/>
        <w:rPr>
          <w:rFonts w:ascii="Times New Roman" w:hAnsi="Times New Roman"/>
          <w:noProof/>
          <w:sz w:val="24"/>
        </w:rPr>
      </w:pPr>
    </w:p>
    <w:p w14:paraId="7AF7EC6A" w14:textId="77777777" w:rsidR="00410254" w:rsidRPr="00DD4838" w:rsidRDefault="00410254">
      <w:pPr>
        <w:jc w:val="both"/>
        <w:rPr>
          <w:rFonts w:ascii="Times New Roman" w:hAnsi="Times New Roman"/>
          <w:sz w:val="24"/>
        </w:rPr>
      </w:pPr>
    </w:p>
    <w:sectPr w:rsidR="00410254" w:rsidRPr="00DD4838">
      <w:headerReference w:type="default" r:id="rId8"/>
      <w:type w:val="continuous"/>
      <w:pgSz w:w="11900" w:h="16820" w:code="9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FAB3" w14:textId="77777777" w:rsidR="002C5C5F" w:rsidRDefault="002C5C5F" w:rsidP="00E42954">
      <w:r>
        <w:separator/>
      </w:r>
    </w:p>
  </w:endnote>
  <w:endnote w:type="continuationSeparator" w:id="0">
    <w:p w14:paraId="17359E05" w14:textId="77777777" w:rsidR="002C5C5F" w:rsidRDefault="002C5C5F" w:rsidP="00E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50F6" w14:textId="77777777" w:rsidR="002C5C5F" w:rsidRDefault="002C5C5F" w:rsidP="00E42954">
      <w:r>
        <w:separator/>
      </w:r>
    </w:p>
  </w:footnote>
  <w:footnote w:type="continuationSeparator" w:id="0">
    <w:p w14:paraId="39D341C5" w14:textId="77777777" w:rsidR="002C5C5F" w:rsidRDefault="002C5C5F" w:rsidP="00E4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B178" w14:textId="7B762570" w:rsidR="006B0419" w:rsidRDefault="006B0419">
    <w:pPr>
      <w:pStyle w:val="a4"/>
      <w:rPr>
        <w:lang w:val="en-US"/>
      </w:rPr>
    </w:pPr>
    <w:r w:rsidRPr="00595965">
      <w:rPr>
        <w:noProof/>
      </w:rPr>
      <w:drawing>
        <wp:inline distT="0" distB="0" distL="0" distR="0" wp14:anchorId="24445BDA" wp14:editId="6D8479A8">
          <wp:extent cx="984250" cy="404636"/>
          <wp:effectExtent l="0" t="0" r="6350" b="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79799" w14:textId="77777777" w:rsidR="006B0419" w:rsidRPr="006B0419" w:rsidRDefault="006B0419">
    <w:pPr>
      <w:pStyle w:val="a4"/>
      <w:rPr>
        <w:lang w:val="en-US"/>
      </w:rPr>
    </w:pPr>
  </w:p>
  <w:p w14:paraId="264A9A39" w14:textId="77777777" w:rsidR="00E42954" w:rsidRDefault="00E42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BB"/>
    <w:rsid w:val="00105599"/>
    <w:rsid w:val="002C5C5F"/>
    <w:rsid w:val="00410254"/>
    <w:rsid w:val="00410A2E"/>
    <w:rsid w:val="00455C24"/>
    <w:rsid w:val="005475EC"/>
    <w:rsid w:val="005A0B3D"/>
    <w:rsid w:val="005D06D7"/>
    <w:rsid w:val="006B0419"/>
    <w:rsid w:val="0076549A"/>
    <w:rsid w:val="007C0899"/>
    <w:rsid w:val="007F78E6"/>
    <w:rsid w:val="008850E1"/>
    <w:rsid w:val="00980B43"/>
    <w:rsid w:val="00A37933"/>
    <w:rsid w:val="00AD59BB"/>
    <w:rsid w:val="00B5114E"/>
    <w:rsid w:val="00DD4838"/>
    <w:rsid w:val="00E42954"/>
    <w:rsid w:val="00F25CBF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71009"/>
  <w15:chartTrackingRefBased/>
  <w15:docId w15:val="{D3CFEC9F-F08D-A14F-B9F7-6A4C0AD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ascii="Arial" w:hAnsi="Arial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rsid w:val="00E429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2954"/>
    <w:rPr>
      <w:rFonts w:ascii="Arial" w:hAnsi="Arial"/>
      <w:b/>
      <w:snapToGrid w:val="0"/>
      <w:sz w:val="18"/>
      <w:lang w:val="uk-UA" w:eastAsia="en-US"/>
    </w:rPr>
  </w:style>
  <w:style w:type="paragraph" w:styleId="a6">
    <w:name w:val="footer"/>
    <w:basedOn w:val="a"/>
    <w:link w:val="a7"/>
    <w:rsid w:val="00E429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42954"/>
    <w:rPr>
      <w:rFonts w:ascii="Arial" w:hAnsi="Arial"/>
      <w:b/>
      <w:snapToGrid w:val="0"/>
      <w:sz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3BCCB-4BCE-4718-BD41-BD2F772AB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777BC-AD06-4012-A742-A11C2EE97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Іващенко</cp:lastModifiedBy>
  <cp:revision>5</cp:revision>
  <dcterms:created xsi:type="dcterms:W3CDTF">2025-02-19T19:26:00Z</dcterms:created>
  <dcterms:modified xsi:type="dcterms:W3CDTF">2025-02-20T09:47:00Z</dcterms:modified>
  <cp:category/>
</cp:coreProperties>
</file>