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7138" w14:textId="4A1B2D83" w:rsidR="0059129F" w:rsidRDefault="0059129F" w:rsidP="0059129F">
      <w:pPr>
        <w:pStyle w:val="a3"/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383BF5">
        <w:rPr>
          <w:noProof/>
          <w:sz w:val="28"/>
          <w:szCs w:val="28"/>
        </w:rPr>
        <w:drawing>
          <wp:inline distT="0" distB="0" distL="0" distR="0" wp14:anchorId="0FADCEF6" wp14:editId="750A780E">
            <wp:extent cx="1381665" cy="562901"/>
            <wp:effectExtent l="0" t="0" r="0" b="8890"/>
            <wp:docPr id="17783815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3815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6697" cy="56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2845F" w14:textId="77777777" w:rsidR="0059129F" w:rsidRDefault="0059129F" w:rsidP="0059129F">
      <w:pPr>
        <w:pStyle w:val="a3"/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3B179" w14:textId="66E980EA" w:rsidR="00C92B9D" w:rsidRPr="00C92B9D" w:rsidRDefault="00C92B9D" w:rsidP="00C92B9D">
      <w:pPr>
        <w:pStyle w:val="a3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B9D">
        <w:rPr>
          <w:rFonts w:ascii="Times New Roman" w:hAnsi="Times New Roman" w:cs="Times New Roman"/>
          <w:b/>
          <w:bCs/>
          <w:sz w:val="28"/>
          <w:szCs w:val="28"/>
        </w:rPr>
        <w:t>Товариство з обмеженою відповідальністю «Корал»</w:t>
      </w:r>
    </w:p>
    <w:p w14:paraId="609C5F6C" w14:textId="77777777" w:rsidR="00C92B9D" w:rsidRPr="00C92B9D" w:rsidRDefault="00C92B9D" w:rsidP="00C92B9D">
      <w:pPr>
        <w:pStyle w:val="a3"/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A05A4B9" w14:textId="77777777" w:rsidR="00C92B9D" w:rsidRPr="00C92B9D" w:rsidRDefault="00C92B9D" w:rsidP="00C92B9D">
      <w:pPr>
        <w:pStyle w:val="a3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B9D">
        <w:rPr>
          <w:rFonts w:ascii="Times New Roman" w:hAnsi="Times New Roman" w:cs="Times New Roman"/>
          <w:b/>
          <w:bCs/>
          <w:sz w:val="28"/>
          <w:szCs w:val="28"/>
        </w:rPr>
        <w:t>НАКАЗ</w:t>
      </w:r>
    </w:p>
    <w:p w14:paraId="758D3C06" w14:textId="176E1EBA" w:rsidR="00C92B9D" w:rsidRPr="00C92B9D" w:rsidRDefault="00CC0A99" w:rsidP="00C92B9D">
      <w:pPr>
        <w:pStyle w:val="a3"/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C92B9D" w:rsidRPr="00C92B9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="00C92B9D" w:rsidRPr="00C92B9D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92B9D" w:rsidRPr="00C92B9D">
        <w:rPr>
          <w:rFonts w:ascii="Times New Roman" w:hAnsi="Times New Roman" w:cs="Times New Roman"/>
          <w:b/>
          <w:bCs/>
          <w:sz w:val="28"/>
          <w:szCs w:val="28"/>
        </w:rPr>
        <w:t xml:space="preserve"> р. </w:t>
      </w:r>
      <w:r w:rsidR="00C92B9D" w:rsidRPr="00CC0A99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C92B9D" w:rsidRPr="00CC0A99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C92B9D" w:rsidRPr="00CC0A99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         </w:t>
      </w:r>
      <w:r w:rsidR="00C92B9D" w:rsidRPr="00C92B9D">
        <w:rPr>
          <w:rFonts w:ascii="Times New Roman" w:hAnsi="Times New Roman" w:cs="Times New Roman"/>
          <w:b/>
          <w:bCs/>
          <w:sz w:val="28"/>
          <w:szCs w:val="28"/>
        </w:rPr>
        <w:t>м. Київ</w:t>
      </w:r>
      <w:r w:rsidR="00C92B9D" w:rsidRPr="00C92B9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92B9D" w:rsidRPr="00C92B9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92B9D" w:rsidRPr="00C92B9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92B9D" w:rsidRPr="00C92B9D">
        <w:rPr>
          <w:rFonts w:ascii="Times New Roman" w:hAnsi="Times New Roman" w:cs="Times New Roman"/>
          <w:b/>
          <w:bCs/>
          <w:sz w:val="28"/>
          <w:szCs w:val="28"/>
        </w:rPr>
        <w:tab/>
        <w:t>№ 55к</w:t>
      </w:r>
    </w:p>
    <w:p w14:paraId="4644A4D2" w14:textId="77777777" w:rsidR="00C92B9D" w:rsidRPr="008C5A2C" w:rsidRDefault="00C92B9D" w:rsidP="00C92B9D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</w:p>
    <w:p w14:paraId="5273E2D5" w14:textId="77777777" w:rsidR="00C92B9D" w:rsidRPr="008C5A2C" w:rsidRDefault="00C92B9D" w:rsidP="00C92B9D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</w:p>
    <w:p w14:paraId="42D1D75A" w14:textId="77777777" w:rsidR="00C92B9D" w:rsidRPr="00C92B9D" w:rsidRDefault="00C92B9D" w:rsidP="00C92B9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92B9D">
        <w:rPr>
          <w:rFonts w:ascii="Times New Roman" w:hAnsi="Times New Roman" w:cs="Times New Roman"/>
          <w:b/>
          <w:bCs/>
          <w:sz w:val="28"/>
          <w:szCs w:val="28"/>
        </w:rPr>
        <w:t>Про внесення змін до штатного розпису</w:t>
      </w:r>
    </w:p>
    <w:p w14:paraId="073F6699" w14:textId="77777777" w:rsidR="00C92B9D" w:rsidRPr="00CC0A99" w:rsidRDefault="00C92B9D" w:rsidP="00C92B9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22B4ED84" w14:textId="77777777" w:rsidR="00C92B9D" w:rsidRPr="00CC0A99" w:rsidRDefault="00C92B9D" w:rsidP="00C92B9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264FB953" w14:textId="77777777" w:rsidR="00C92B9D" w:rsidRPr="008C5A2C" w:rsidRDefault="00C92B9D" w:rsidP="00C92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8C5A2C">
        <w:rPr>
          <w:rFonts w:ascii="Times New Roman" w:hAnsi="Times New Roman" w:cs="Times New Roman"/>
          <w:sz w:val="28"/>
          <w:szCs w:val="28"/>
        </w:rPr>
        <w:t>B зв'язку із збільшенням обсягів виробництва у І півріччі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C5A2C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5B857267" w14:textId="77777777" w:rsidR="00C92B9D" w:rsidRPr="008C5A2C" w:rsidRDefault="00C92B9D" w:rsidP="00C92B9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B34AAD" w14:textId="204CE45C" w:rsidR="00C92B9D" w:rsidRPr="00C92B9D" w:rsidRDefault="00C92B9D" w:rsidP="00C92B9D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2B9D">
        <w:rPr>
          <w:rFonts w:ascii="Times New Roman" w:hAnsi="Times New Roman" w:cs="Times New Roman"/>
          <w:b/>
          <w:bCs/>
          <w:sz w:val="28"/>
          <w:szCs w:val="28"/>
        </w:rPr>
        <w:t>НАКАЗУЮ:</w:t>
      </w:r>
    </w:p>
    <w:p w14:paraId="5444847F" w14:textId="77777777" w:rsidR="00C92B9D" w:rsidRPr="008C5A2C" w:rsidRDefault="00C92B9D" w:rsidP="00C92B9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9BD812" w14:textId="6918674C" w:rsidR="00C92B9D" w:rsidRPr="008C5A2C" w:rsidRDefault="00C92B9D" w:rsidP="00C92B9D">
      <w:pPr>
        <w:pStyle w:val="a3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5A2C">
        <w:rPr>
          <w:rFonts w:ascii="Times New Roman" w:hAnsi="Times New Roman" w:cs="Times New Roman"/>
          <w:sz w:val="28"/>
          <w:szCs w:val="28"/>
        </w:rPr>
        <w:t xml:space="preserve">Внести з 01 </w:t>
      </w:r>
      <w:r w:rsidR="00CC0A99">
        <w:rPr>
          <w:rFonts w:ascii="Times New Roman" w:hAnsi="Times New Roman" w:cs="Times New Roman"/>
          <w:sz w:val="28"/>
          <w:szCs w:val="28"/>
        </w:rPr>
        <w:t>серпня</w:t>
      </w:r>
      <w:r w:rsidRPr="008C5A2C">
        <w:rPr>
          <w:rFonts w:ascii="Times New Roman" w:hAnsi="Times New Roman" w:cs="Times New Roman"/>
          <w:sz w:val="28"/>
          <w:szCs w:val="28"/>
        </w:rPr>
        <w:t xml:space="preserve"> 202</w:t>
      </w:r>
      <w:r w:rsidR="00CC0A99">
        <w:rPr>
          <w:rFonts w:ascii="Times New Roman" w:hAnsi="Times New Roman" w:cs="Times New Roman"/>
          <w:sz w:val="28"/>
          <w:szCs w:val="28"/>
        </w:rPr>
        <w:t>5</w:t>
      </w:r>
      <w:r w:rsidRPr="008C5A2C">
        <w:rPr>
          <w:rFonts w:ascii="Times New Roman" w:hAnsi="Times New Roman" w:cs="Times New Roman"/>
          <w:sz w:val="28"/>
          <w:szCs w:val="28"/>
        </w:rPr>
        <w:t xml:space="preserve"> року до штатного розпису, затвердженого наказом від № 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8C5A2C">
        <w:rPr>
          <w:rFonts w:ascii="Times New Roman" w:hAnsi="Times New Roman" w:cs="Times New Roman"/>
          <w:sz w:val="28"/>
          <w:szCs w:val="28"/>
        </w:rPr>
        <w:t xml:space="preserve">к від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C5A2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C5A2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C5A2C">
        <w:rPr>
          <w:rFonts w:ascii="Times New Roman" w:hAnsi="Times New Roman" w:cs="Times New Roman"/>
          <w:sz w:val="28"/>
          <w:szCs w:val="28"/>
        </w:rPr>
        <w:t xml:space="preserve"> року, наступні зміни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C5A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C5A2C">
        <w:rPr>
          <w:rFonts w:ascii="Times New Roman" w:hAnsi="Times New Roman" w:cs="Times New Roman"/>
          <w:sz w:val="28"/>
          <w:szCs w:val="28"/>
        </w:rPr>
        <w:t>вести у відділ збуту посаду «експедитор» з посадовим окладом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C5A2C">
        <w:rPr>
          <w:rFonts w:ascii="Times New Roman" w:hAnsi="Times New Roman" w:cs="Times New Roman"/>
          <w:sz w:val="28"/>
          <w:szCs w:val="28"/>
        </w:rPr>
        <w:t>000 грн. Кількість штатних одиниць за посадою - 1.</w:t>
      </w:r>
    </w:p>
    <w:p w14:paraId="6CBD25DE" w14:textId="69E9C080" w:rsidR="00C92B9D" w:rsidRPr="008C5A2C" w:rsidRDefault="00C92B9D" w:rsidP="00C92B9D">
      <w:pPr>
        <w:pStyle w:val="a3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Інспектору</w:t>
      </w:r>
      <w:r w:rsidRPr="008C5A2C">
        <w:rPr>
          <w:rFonts w:ascii="Times New Roman" w:hAnsi="Times New Roman" w:cs="Times New Roman"/>
          <w:sz w:val="28"/>
          <w:szCs w:val="28"/>
        </w:rPr>
        <w:t xml:space="preserve"> відділу кадрів Іващенко Олені внести зміни до штатного розпису до 01 </w:t>
      </w:r>
      <w:r w:rsidR="00CC0A99">
        <w:rPr>
          <w:rFonts w:ascii="Times New Roman" w:hAnsi="Times New Roman" w:cs="Times New Roman"/>
          <w:sz w:val="28"/>
          <w:szCs w:val="28"/>
        </w:rPr>
        <w:t>серпня</w:t>
      </w:r>
      <w:r w:rsidRPr="008C5A2C">
        <w:rPr>
          <w:rFonts w:ascii="Times New Roman" w:hAnsi="Times New Roman" w:cs="Times New Roman"/>
          <w:sz w:val="28"/>
          <w:szCs w:val="28"/>
        </w:rPr>
        <w:t xml:space="preserve"> 202</w:t>
      </w:r>
      <w:r w:rsidR="00CC0A99">
        <w:rPr>
          <w:rFonts w:ascii="Times New Roman" w:hAnsi="Times New Roman" w:cs="Times New Roman"/>
          <w:sz w:val="28"/>
          <w:szCs w:val="28"/>
        </w:rPr>
        <w:t>5</w:t>
      </w:r>
      <w:r w:rsidRPr="008C5A2C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 xml:space="preserve"> та забезпечити зайняття вакантної посади.</w:t>
      </w:r>
    </w:p>
    <w:p w14:paraId="2F62B51A" w14:textId="77777777" w:rsidR="00C92B9D" w:rsidRPr="008C5A2C" w:rsidRDefault="00C92B9D" w:rsidP="00C92B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5A2C">
        <w:rPr>
          <w:rFonts w:ascii="Times New Roman" w:hAnsi="Times New Roman" w:cs="Times New Roman"/>
          <w:sz w:val="28"/>
          <w:szCs w:val="28"/>
        </w:rPr>
        <w:t>Контроль за виконанням наказу залишаю за собою.</w:t>
      </w:r>
    </w:p>
    <w:p w14:paraId="78CA7F3B" w14:textId="77777777" w:rsidR="00C92B9D" w:rsidRPr="00CC0A99" w:rsidRDefault="00C92B9D" w:rsidP="00C92B9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3F9DB59B" w14:textId="77777777" w:rsidR="00C92B9D" w:rsidRPr="00CC0A99" w:rsidRDefault="00C92B9D" w:rsidP="00C92B9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0B800401" w14:textId="77777777" w:rsidR="00C92B9D" w:rsidRPr="00C92B9D" w:rsidRDefault="00C92B9D" w:rsidP="00C92B9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92B9D">
        <w:rPr>
          <w:rFonts w:ascii="Times New Roman" w:hAnsi="Times New Roman" w:cs="Times New Roman"/>
          <w:b/>
          <w:bCs/>
          <w:sz w:val="28"/>
          <w:szCs w:val="28"/>
        </w:rPr>
        <w:t>Директор</w:t>
      </w:r>
      <w:r w:rsidRPr="00C92B9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2B9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2B9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2B9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2B9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2B9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2B9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2B9D">
        <w:rPr>
          <w:rFonts w:ascii="Times New Roman" w:hAnsi="Times New Roman" w:cs="Times New Roman"/>
          <w:b/>
          <w:bCs/>
          <w:sz w:val="28"/>
          <w:szCs w:val="28"/>
        </w:rPr>
        <w:tab/>
        <w:t>Андрій СЕРГІЄНКО</w:t>
      </w:r>
    </w:p>
    <w:p w14:paraId="6C653078" w14:textId="77777777" w:rsidR="00321182" w:rsidRDefault="00321182"/>
    <w:sectPr w:rsidR="003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660AB"/>
    <w:multiLevelType w:val="hybridMultilevel"/>
    <w:tmpl w:val="87FE85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A8"/>
    <w:rsid w:val="00012DA8"/>
    <w:rsid w:val="000460A4"/>
    <w:rsid w:val="00066DE5"/>
    <w:rsid w:val="00190473"/>
    <w:rsid w:val="00317F00"/>
    <w:rsid w:val="00321182"/>
    <w:rsid w:val="00471634"/>
    <w:rsid w:val="0059129F"/>
    <w:rsid w:val="00C92B9D"/>
    <w:rsid w:val="00CA32FF"/>
    <w:rsid w:val="00CC0A99"/>
    <w:rsid w:val="00D4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4D76"/>
  <w15:chartTrackingRefBased/>
  <w15:docId w15:val="{D8A329EB-7A63-46DC-B95D-8C1C3318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B9D"/>
    <w:pPr>
      <w:spacing w:after="0" w:line="240" w:lineRule="auto"/>
    </w:pPr>
    <w:rPr>
      <w:kern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Іващенко</dc:creator>
  <cp:keywords/>
  <dc:description/>
  <cp:lastModifiedBy>Тетяна Іващенко</cp:lastModifiedBy>
  <cp:revision>3</cp:revision>
  <dcterms:created xsi:type="dcterms:W3CDTF">2025-07-20T21:59:00Z</dcterms:created>
  <dcterms:modified xsi:type="dcterms:W3CDTF">2025-07-22T07:43:00Z</dcterms:modified>
</cp:coreProperties>
</file>